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4"/>
          <w:szCs w:val="24"/>
          <w:lang w:val="fr-FR"/>
        </w:rPr>
        <w:id w:val="354512601"/>
        <w:docPartObj>
          <w:docPartGallery w:val="Cover Pages"/>
          <w:docPartUnique/>
        </w:docPartObj>
      </w:sdtPr>
      <w:sdtEndPr>
        <w:rPr>
          <w:rFonts w:asciiTheme="majorHAnsi" w:eastAsiaTheme="majorEastAsia" w:hAnsiTheme="majorHAnsi" w:cstheme="majorBidi"/>
        </w:rPr>
      </w:sdtEndPr>
      <w:sdtContent>
        <w:p w:rsidR="00D46BB2" w:rsidRPr="003A779D" w:rsidRDefault="00D46BB2">
          <w:pPr>
            <w:rPr>
              <w:sz w:val="24"/>
              <w:szCs w:val="24"/>
              <w:lang w:val="fr-FR"/>
            </w:rPr>
          </w:pPr>
          <w:r w:rsidRPr="003A779D">
            <w:rPr>
              <w:noProof/>
              <w:sz w:val="24"/>
              <w:szCs w:val="24"/>
              <w:lang w:eastAsia="fr-CA"/>
            </w:rPr>
            <w:drawing>
              <wp:anchor distT="0" distB="0" distL="114300" distR="114300" simplePos="0" relativeHeight="251664384" behindDoc="1" locked="0" layoutInCell="1" allowOverlap="1">
                <wp:simplePos x="0" y="0"/>
                <wp:positionH relativeFrom="column">
                  <wp:posOffset>-253512</wp:posOffset>
                </wp:positionH>
                <wp:positionV relativeFrom="paragraph">
                  <wp:posOffset>-438730</wp:posOffset>
                </wp:positionV>
                <wp:extent cx="7078785" cy="4932484"/>
                <wp:effectExtent l="19050" t="0" r="7815" b="0"/>
                <wp:wrapNone/>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7078785" cy="4932484"/>
                        </a:xfrm>
                        <a:prstGeom prst="rect">
                          <a:avLst/>
                        </a:prstGeom>
                        <a:noFill/>
                        <a:ln w="9525">
                          <a:noFill/>
                          <a:miter lim="800000"/>
                          <a:headEnd/>
                          <a:tailEnd/>
                        </a:ln>
                      </pic:spPr>
                    </pic:pic>
                  </a:graphicData>
                </a:graphic>
              </wp:anchor>
            </w:drawing>
          </w:r>
        </w:p>
        <w:p w:rsidR="00D46BB2" w:rsidRPr="003A779D" w:rsidRDefault="00B702E0">
          <w:pPr>
            <w:rPr>
              <w:sz w:val="24"/>
              <w:szCs w:val="24"/>
              <w:lang w:val="fr-FR"/>
            </w:rPr>
          </w:pPr>
          <w:r w:rsidRPr="00B702E0">
            <w:rPr>
              <w:noProof/>
              <w:sz w:val="24"/>
              <w:szCs w:val="24"/>
              <w:lang w:val="fr-FR"/>
            </w:rPr>
            <w:pict>
              <v:group id="_x0000_s1044" style="position:absolute;margin-left:0;margin-top:435.6pt;width:535.75pt;height:336.8pt;z-index:251662336;mso-width-percent:900;mso-height-percent:400;mso-top-percent:550;mso-position-horizontal:center;mso-position-horizontal-relative:page;mso-position-vertical-relative:page;mso-width-percent:900;mso-height-percent:400;mso-top-percent:550" coordorigin="613,8712" coordsize="11015,6336" o:allowincell="f">
                <v:rect id="_x0000_s1045"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f3a447 [3205]" stroked="f" strokecolor="white [3212]" strokeweight="1.5pt">
                  <v:textbox style="mso-next-textbox:#_x0000_s1045">
                    <w:txbxContent>
                      <w:p w:rsidR="00D46BB2" w:rsidRPr="005860DE" w:rsidRDefault="00B702E0">
                        <w:pPr>
                          <w:pStyle w:val="Sansinterligne"/>
                          <w:rPr>
                            <w:rFonts w:ascii="Arial Black" w:hAnsi="Arial Black"/>
                            <w:color w:val="0070C0"/>
                            <w:sz w:val="32"/>
                            <w:szCs w:val="32"/>
                          </w:rPr>
                        </w:pPr>
                        <w:sdt>
                          <w:sdtPr>
                            <w:rPr>
                              <w:rFonts w:ascii="Arial Black" w:hAnsi="Arial Black"/>
                              <w:color w:val="0070C0"/>
                              <w:sz w:val="40"/>
                              <w:szCs w:val="40"/>
                            </w:rPr>
                            <w:alias w:val="Résumé"/>
                            <w:id w:val="23197907"/>
                            <w:placeholder>
                              <w:docPart w:val="56482A292AA1471C9E5EAC8DF00A7D66"/>
                            </w:placeholder>
                            <w:dataBinding w:prefixMappings="xmlns:ns0='http://schemas.microsoft.com/office/2006/coverPageProps'" w:xpath="/ns0:CoverPageProperties[1]/ns0:Abstract[1]" w:storeItemID="{55AF091B-3C7A-41E3-B477-F2FDAA23CFDA}"/>
                            <w:text/>
                          </w:sdtPr>
                          <w:sdtContent>
                            <w:r w:rsidR="005860DE">
                              <w:rPr>
                                <w:rFonts w:ascii="Arial Black" w:hAnsi="Arial Black"/>
                                <w:color w:val="0070C0"/>
                                <w:sz w:val="40"/>
                                <w:szCs w:val="40"/>
                              </w:rPr>
                              <w:t>Programme de f</w:t>
                            </w:r>
                            <w:r w:rsidR="00D46BB2" w:rsidRPr="005860DE">
                              <w:rPr>
                                <w:rFonts w:ascii="Arial Black" w:hAnsi="Arial Black"/>
                                <w:color w:val="0070C0"/>
                                <w:sz w:val="40"/>
                                <w:szCs w:val="40"/>
                              </w:rPr>
                              <w:t>ormations de perfectionnement et café-rencontres en salle, via Zoom et à distance</w:t>
                            </w:r>
                          </w:sdtContent>
                        </w:sdt>
                        <w:r w:rsidR="00F76811" w:rsidRPr="005860DE">
                          <w:rPr>
                            <w:rFonts w:ascii="Arial Black" w:hAnsi="Arial Black"/>
                            <w:color w:val="0070C0"/>
                            <w:sz w:val="32"/>
                            <w:szCs w:val="32"/>
                          </w:rPr>
                          <w:t>.</w:t>
                        </w:r>
                      </w:p>
                    </w:txbxContent>
                  </v:textbox>
                </v:rect>
                <v:rect id="_x0000_s1046"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f3a447 [3205]" stroked="f" strokecolor="white [3212]" strokeweight="1.5pt">
                  <v:textbox style="mso-next-textbox:#_x0000_s1046" inset="0">
                    <w:txbxContent>
                      <w:p w:rsidR="00D46BB2" w:rsidRPr="00D46BB2" w:rsidRDefault="00B702E0">
                        <w:pPr>
                          <w:pStyle w:val="Sansinterligne"/>
                          <w:jc w:val="right"/>
                          <w:rPr>
                            <w:b/>
                            <w:bCs/>
                            <w:color w:val="0070C0"/>
                          </w:rPr>
                        </w:pPr>
                        <w:sdt>
                          <w:sdtPr>
                            <w:rPr>
                              <w:b/>
                              <w:bCs/>
                              <w:color w:val="0070C0"/>
                            </w:rPr>
                            <w:alias w:val="Adresse"/>
                            <w:id w:val="23197908"/>
                            <w:placeholder>
                              <w:docPart w:val="B589496CB9924F03B50F9E4915B995DC"/>
                            </w:placeholder>
                            <w:dataBinding w:prefixMappings="xmlns:ns0='http://schemas.microsoft.com/office/2006/coverPageProps'" w:xpath="/ns0:CoverPageProperties[1]/ns0:CompanyAddress[1]" w:storeItemID="{55AF091B-3C7A-41E3-B477-F2FDAA23CFDA}"/>
                            <w:text w:multiLine="1"/>
                          </w:sdtPr>
                          <w:sdtContent>
                            <w:proofErr w:type="gramStart"/>
                            <w:r w:rsidR="00D46BB2" w:rsidRPr="00D46BB2">
                              <w:rPr>
                                <w:b/>
                                <w:bCs/>
                                <w:color w:val="0070C0"/>
                              </w:rPr>
                              <w:t>1105 ,</w:t>
                            </w:r>
                            <w:proofErr w:type="gramEnd"/>
                            <w:r w:rsidR="00D46BB2" w:rsidRPr="00D46BB2">
                              <w:rPr>
                                <w:b/>
                                <w:bCs/>
                                <w:color w:val="0070C0"/>
                              </w:rPr>
                              <w:t xml:space="preserve"> </w:t>
                            </w:r>
                            <w:r w:rsidR="00F76811">
                              <w:rPr>
                                <w:b/>
                                <w:bCs/>
                                <w:color w:val="0070C0"/>
                              </w:rPr>
                              <w:t xml:space="preserve">rue </w:t>
                            </w:r>
                            <w:r w:rsidR="00D46BB2" w:rsidRPr="00D46BB2">
                              <w:rPr>
                                <w:b/>
                                <w:bCs/>
                                <w:color w:val="0070C0"/>
                              </w:rPr>
                              <w:t>de Neuville</w:t>
                            </w:r>
                          </w:sdtContent>
                        </w:sdt>
                      </w:p>
                      <w:sdt>
                        <w:sdtPr>
                          <w:rPr>
                            <w:b/>
                            <w:bCs/>
                            <w:color w:val="0070C0"/>
                          </w:rPr>
                          <w:alias w:val="Téléphone "/>
                          <w:id w:val="23197909"/>
                          <w:placeholder>
                            <w:docPart w:val="509FE5A06CC04E388876D12772E34F0A"/>
                          </w:placeholder>
                          <w:dataBinding w:prefixMappings="xmlns:ns0='http://schemas.microsoft.com/office/2006/coverPageProps'" w:xpath="/ns0:CoverPageProperties[1]/ns0:CompanyPhone[1]" w:storeItemID="{55AF091B-3C7A-41E3-B477-F2FDAA23CFDA}"/>
                          <w:text/>
                        </w:sdtPr>
                        <w:sdtContent>
                          <w:p w:rsidR="00D46BB2" w:rsidRPr="00D46BB2" w:rsidRDefault="00D46BB2">
                            <w:pPr>
                              <w:pStyle w:val="Sansinterligne"/>
                              <w:jc w:val="right"/>
                              <w:rPr>
                                <w:b/>
                                <w:bCs/>
                                <w:color w:val="0070C0"/>
                              </w:rPr>
                            </w:pPr>
                            <w:r w:rsidRPr="00D46BB2">
                              <w:rPr>
                                <w:b/>
                                <w:bCs/>
                                <w:color w:val="0070C0"/>
                              </w:rPr>
                              <w:t>819-986-6002</w:t>
                            </w:r>
                          </w:p>
                        </w:sdtContent>
                      </w:sdt>
                      <w:sdt>
                        <w:sdtPr>
                          <w:rPr>
                            <w:b/>
                            <w:bCs/>
                            <w:color w:val="0070C0"/>
                          </w:rPr>
                          <w:alias w:val="Télécopie"/>
                          <w:id w:val="23197910"/>
                          <w:placeholder>
                            <w:docPart w:val="9A95ADCA466342BD83415FBD026854E0"/>
                          </w:placeholder>
                          <w:dataBinding w:prefixMappings="xmlns:ns0='http://schemas.microsoft.com/office/2006/coverPageProps'" w:xpath="/ns0:CoverPageProperties[1]/ns0:CompanyFax[1]" w:storeItemID="{55AF091B-3C7A-41E3-B477-F2FDAA23CFDA}"/>
                          <w:text/>
                        </w:sdtPr>
                        <w:sdtContent>
                          <w:p w:rsidR="00D46BB2" w:rsidRPr="00D46BB2" w:rsidRDefault="00D46BB2">
                            <w:pPr>
                              <w:pStyle w:val="Sansinterligne"/>
                              <w:jc w:val="right"/>
                              <w:rPr>
                                <w:b/>
                                <w:bCs/>
                                <w:color w:val="0070C0"/>
                              </w:rPr>
                            </w:pPr>
                            <w:r w:rsidRPr="00D46BB2">
                              <w:rPr>
                                <w:b/>
                                <w:bCs/>
                                <w:color w:val="0070C0"/>
                              </w:rPr>
                              <w:t>819-281-3993</w:t>
                            </w:r>
                          </w:p>
                        </w:sdtContent>
                      </w:sdt>
                      <w:p w:rsidR="00D46BB2" w:rsidRPr="00D46BB2" w:rsidRDefault="00D46BB2">
                        <w:pPr>
                          <w:pStyle w:val="Sansinterligne"/>
                          <w:jc w:val="right"/>
                          <w:rPr>
                            <w:b/>
                            <w:bCs/>
                            <w:color w:val="0070C0"/>
                          </w:rPr>
                        </w:pPr>
                      </w:p>
                    </w:txbxContent>
                  </v:textbox>
                </v:rect>
                <w10:wrap anchorx="page" anchory="page"/>
              </v:group>
            </w:pict>
          </w:r>
          <w:r w:rsidRPr="00B702E0">
            <w:rPr>
              <w:noProof/>
              <w:sz w:val="24"/>
              <w:szCs w:val="24"/>
              <w:lang w:val="fr-FR"/>
            </w:rPr>
            <w:pict>
              <v:group id="_x0000_s1040" style="position:absolute;margin-left:36pt;margin-top:36pt;width:207.3pt;height:420pt;z-index:251661312;mso-width-percent:350;mso-height-percent:500;mso-left-percent:50;mso-top-percent:50;mso-position-horizontal-relative:page;mso-position-vertical-relative:page;mso-width-percent:350;mso-height-percent:500;mso-left-percent:50;mso-top-percent:50" coordorigin="353,370" coordsize="4623,7108" o:allowincell="f">
                <v:rect id="_x0000_s1041"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41" inset=".72pt,7.2pt,.72pt,7.2pt">
                    <w:txbxContent>
                      <w:sdt>
                        <w:sdtPr>
                          <w:rPr>
                            <w:rFonts w:asciiTheme="majorHAnsi" w:eastAsiaTheme="majorEastAsia" w:hAnsiTheme="majorHAnsi" w:cstheme="majorBidi"/>
                            <w:sz w:val="36"/>
                            <w:szCs w:val="36"/>
                          </w:rPr>
                          <w:alias w:val="Auteur"/>
                          <w:id w:val="23197911"/>
                          <w:dataBinding w:prefixMappings="xmlns:ns0='http://schemas.openxmlformats.org/package/2006/metadata/core-properties' xmlns:ns1='http://purl.org/dc/elements/1.1/'" w:xpath="/ns0:coreProperties[1]/ns1:creator[1]" w:storeItemID="{6C3C8BC8-F283-45AE-878A-BAB7291924A1}"/>
                          <w:text/>
                        </w:sdtPr>
                        <w:sdtContent>
                          <w:p w:rsidR="00D46BB2" w:rsidRDefault="00D46BB2">
                            <w:pPr>
                              <w:pStyle w:val="Sansinterlign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fr-CA"/>
                              </w:rPr>
                              <w:t>CPE TROIS PETITS POINTS</w:t>
                            </w:r>
                          </w:p>
                        </w:sdtContent>
                      </w:sdt>
                    </w:txbxContent>
                  </v:textbox>
                </v:rect>
                <v:rect id="_x0000_s1042"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42" inset=".72pt,7.2pt,.72pt,7.2pt">
                    <w:txbxContent>
                      <w:sdt>
                        <w:sdtPr>
                          <w:rPr>
                            <w:b/>
                            <w:bCs/>
                            <w:color w:val="A5B592" w:themeColor="accent1"/>
                            <w:sz w:val="100"/>
                            <w:szCs w:val="100"/>
                          </w:rPr>
                          <w:alias w:val="Année"/>
                          <w:id w:val="23197912"/>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D46BB2" w:rsidRDefault="00D46BB2">
                            <w:pPr>
                              <w:pStyle w:val="Sansinterligne"/>
                              <w:jc w:val="right"/>
                              <w:rPr>
                                <w:b/>
                                <w:bCs/>
                                <w:color w:val="A5B592" w:themeColor="accent1"/>
                                <w:sz w:val="100"/>
                                <w:szCs w:val="100"/>
                              </w:rPr>
                            </w:pPr>
                            <w:r>
                              <w:rPr>
                                <w:b/>
                                <w:bCs/>
                                <w:color w:val="A5B592" w:themeColor="accent1"/>
                                <w:sz w:val="100"/>
                                <w:szCs w:val="100"/>
                              </w:rPr>
                              <w:t>2020-2021</w:t>
                            </w:r>
                          </w:p>
                        </w:sdtContent>
                      </w:sdt>
                    </w:txbxContent>
                  </v:textbox>
                </v:rect>
                <v:rect id="_x0000_s1043"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43" inset=".72pt,7.2pt,.72pt,7.2pt">
                    <w:txbxContent>
                      <w:sdt>
                        <w:sdtPr>
                          <w:rPr>
                            <w:rFonts w:asciiTheme="majorHAnsi" w:eastAsiaTheme="majorEastAsia" w:hAnsiTheme="majorHAnsi" w:cstheme="majorBidi"/>
                            <w:b/>
                            <w:bCs/>
                            <w:sz w:val="48"/>
                            <w:szCs w:val="48"/>
                          </w:rPr>
                          <w:alias w:val="Titre"/>
                          <w:id w:val="23197913"/>
                          <w:dataBinding w:prefixMappings="xmlns:ns0='http://schemas.openxmlformats.org/package/2006/metadata/core-properties' xmlns:ns1='http://purl.org/dc/elements/1.1/'" w:xpath="/ns0:coreProperties[1]/ns1:title[1]" w:storeItemID="{6C3C8BC8-F283-45AE-878A-BAB7291924A1}"/>
                          <w:text/>
                        </w:sdtPr>
                        <w:sdtContent>
                          <w:p w:rsidR="00D46BB2" w:rsidRDefault="00D46BB2">
                            <w:pPr>
                              <w:pStyle w:val="Sansinterligne"/>
                              <w:jc w:val="right"/>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lang w:val="fr-CA"/>
                              </w:rPr>
                              <w:t>Programme de perfectionnement</w:t>
                            </w:r>
                          </w:p>
                        </w:sdtContent>
                      </w:sdt>
                    </w:txbxContent>
                  </v:textbox>
                </v:rect>
                <w10:wrap anchorx="page" anchory="page"/>
              </v:group>
            </w:pict>
          </w:r>
        </w:p>
        <w:p w:rsidR="00D46BB2" w:rsidRPr="003A779D" w:rsidRDefault="005860DE" w:rsidP="00D46BB2">
          <w:pPr>
            <w:widowControl w:val="0"/>
            <w:rPr>
              <w:rFonts w:cs="Estrangelo Edessa"/>
            </w:rPr>
          </w:pPr>
          <w:r>
            <w:rPr>
              <w:rFonts w:asciiTheme="majorHAnsi" w:eastAsiaTheme="majorEastAsia" w:hAnsiTheme="majorHAnsi" w:cstheme="majorBidi"/>
              <w:noProof/>
              <w:sz w:val="24"/>
              <w:szCs w:val="24"/>
              <w:lang w:eastAsia="fr-CA"/>
            </w:rPr>
            <w:drawing>
              <wp:anchor distT="0" distB="0" distL="114300" distR="114300" simplePos="0" relativeHeight="251666432" behindDoc="0" locked="0" layoutInCell="1" allowOverlap="1">
                <wp:simplePos x="0" y="0"/>
                <wp:positionH relativeFrom="column">
                  <wp:posOffset>3544570</wp:posOffset>
                </wp:positionH>
                <wp:positionV relativeFrom="paragraph">
                  <wp:posOffset>5639435</wp:posOffset>
                </wp:positionV>
                <wp:extent cx="2227580" cy="2048510"/>
                <wp:effectExtent l="19050" t="0" r="1270" b="0"/>
                <wp:wrapNone/>
                <wp:docPr id="8" name="Image 4" descr="Crest C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CPE"/>
                        <pic:cNvPicPr>
                          <a:picLocks noChangeAspect="1" noChangeArrowheads="1"/>
                        </pic:cNvPicPr>
                      </pic:nvPicPr>
                      <pic:blipFill>
                        <a:blip r:embed="rId10" cstate="print"/>
                        <a:srcRect/>
                        <a:stretch>
                          <a:fillRect/>
                        </a:stretch>
                      </pic:blipFill>
                      <pic:spPr bwMode="auto">
                        <a:xfrm>
                          <a:off x="0" y="0"/>
                          <a:ext cx="2227580" cy="2048510"/>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sz w:val="24"/>
              <w:szCs w:val="24"/>
              <w:lang w:eastAsia="fr-CA"/>
            </w:rPr>
            <w:drawing>
              <wp:anchor distT="0" distB="0" distL="114300" distR="114300" simplePos="0" relativeHeight="251669504" behindDoc="0" locked="0" layoutInCell="1" allowOverlap="1">
                <wp:simplePos x="0" y="0"/>
                <wp:positionH relativeFrom="column">
                  <wp:posOffset>-25400</wp:posOffset>
                </wp:positionH>
                <wp:positionV relativeFrom="paragraph">
                  <wp:posOffset>4979670</wp:posOffset>
                </wp:positionV>
                <wp:extent cx="2353945" cy="1582420"/>
                <wp:effectExtent l="19050" t="0" r="8255" b="0"/>
                <wp:wrapNone/>
                <wp:docPr id="10" name="Image 8" descr="URGENT – Formation de Secrétaires de Clubs – 10/07/2019 –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GENT – Formation de Secrétaires de Clubs – 10/07/2019 – DISTRICT ..."/>
                        <pic:cNvPicPr>
                          <a:picLocks noChangeAspect="1" noChangeArrowheads="1"/>
                        </pic:cNvPicPr>
                      </pic:nvPicPr>
                      <pic:blipFill>
                        <a:blip r:embed="rId11" cstate="print"/>
                        <a:srcRect/>
                        <a:stretch>
                          <a:fillRect/>
                        </a:stretch>
                      </pic:blipFill>
                      <pic:spPr bwMode="auto">
                        <a:xfrm>
                          <a:off x="0" y="0"/>
                          <a:ext cx="2353945" cy="1582420"/>
                        </a:xfrm>
                        <a:prstGeom prst="rect">
                          <a:avLst/>
                        </a:prstGeom>
                        <a:noFill/>
                        <a:ln w="9525">
                          <a:noFill/>
                          <a:miter lim="800000"/>
                          <a:headEnd/>
                          <a:tailEnd/>
                        </a:ln>
                      </pic:spPr>
                    </pic:pic>
                  </a:graphicData>
                </a:graphic>
              </wp:anchor>
            </w:drawing>
          </w:r>
          <w:r w:rsidR="00D46BB2" w:rsidRPr="003A779D">
            <w:rPr>
              <w:rFonts w:asciiTheme="majorHAnsi" w:eastAsiaTheme="majorEastAsia" w:hAnsiTheme="majorHAnsi" w:cstheme="majorBidi"/>
              <w:sz w:val="24"/>
              <w:szCs w:val="24"/>
              <w:lang w:val="fr-FR"/>
            </w:rPr>
            <w:br w:type="page"/>
          </w:r>
          <w:r w:rsidR="00D46BB2" w:rsidRPr="003A779D">
            <w:rPr>
              <w:rFonts w:cs="Estrangelo Edessa"/>
            </w:rPr>
            <w:lastRenderedPageBreak/>
            <w:t>Bonjour à vous toutes,</w:t>
          </w:r>
        </w:p>
        <w:p w:rsidR="00D46BB2" w:rsidRPr="003A779D" w:rsidRDefault="00D46BB2" w:rsidP="00D46BB2">
          <w:pPr>
            <w:pStyle w:val="Corpsdetexte2"/>
            <w:ind w:right="-1"/>
            <w:rPr>
              <w:rFonts w:asciiTheme="minorHAnsi" w:hAnsiTheme="minorHAnsi" w:cs="Estrangelo Edessa"/>
              <w:sz w:val="22"/>
              <w:szCs w:val="22"/>
            </w:rPr>
          </w:pPr>
          <w:r w:rsidRPr="003A779D">
            <w:rPr>
              <w:rFonts w:asciiTheme="minorHAnsi" w:hAnsiTheme="minorHAnsi" w:cs="Estrangelo Edessa"/>
              <w:sz w:val="22"/>
              <w:szCs w:val="22"/>
            </w:rPr>
            <w:t>C’est avec plaisir que le Bureau coordonnateur du CPE Trois Petits Points vous fait parvenir l</w:t>
          </w:r>
          <w:r w:rsidR="00583DFC">
            <w:rPr>
              <w:rFonts w:asciiTheme="minorHAnsi" w:hAnsiTheme="minorHAnsi" w:cs="Estrangelo Edessa"/>
              <w:sz w:val="22"/>
              <w:szCs w:val="22"/>
            </w:rPr>
            <w:t>e</w:t>
          </w:r>
          <w:r w:rsidRPr="003A779D">
            <w:rPr>
              <w:rFonts w:asciiTheme="minorHAnsi" w:hAnsiTheme="minorHAnsi" w:cs="Estrangelo Edessa"/>
              <w:sz w:val="22"/>
              <w:szCs w:val="22"/>
            </w:rPr>
            <w:t xml:space="preserve"> nouve</w:t>
          </w:r>
          <w:r w:rsidR="00583DFC">
            <w:rPr>
              <w:rFonts w:asciiTheme="minorHAnsi" w:hAnsiTheme="minorHAnsi" w:cs="Estrangelo Edessa"/>
              <w:sz w:val="22"/>
              <w:szCs w:val="22"/>
            </w:rPr>
            <w:t>au</w:t>
          </w:r>
          <w:r w:rsidRPr="003A779D">
            <w:rPr>
              <w:rFonts w:asciiTheme="minorHAnsi" w:hAnsiTheme="minorHAnsi" w:cs="Estrangelo Edessa"/>
              <w:sz w:val="22"/>
              <w:szCs w:val="22"/>
            </w:rPr>
            <w:t xml:space="preserve"> programm</w:t>
          </w:r>
          <w:r w:rsidR="00583DFC">
            <w:rPr>
              <w:rFonts w:asciiTheme="minorHAnsi" w:hAnsiTheme="minorHAnsi" w:cs="Estrangelo Edessa"/>
              <w:sz w:val="22"/>
              <w:szCs w:val="22"/>
            </w:rPr>
            <w:t>e</w:t>
          </w:r>
          <w:r w:rsidRPr="003A779D">
            <w:rPr>
              <w:rFonts w:asciiTheme="minorHAnsi" w:hAnsiTheme="minorHAnsi" w:cs="Estrangelo Edessa"/>
              <w:sz w:val="22"/>
              <w:szCs w:val="22"/>
            </w:rPr>
            <w:t xml:space="preserve"> de formations de perfectionnement</w:t>
          </w:r>
          <w:r w:rsidR="00F76811" w:rsidRPr="003A779D">
            <w:rPr>
              <w:rFonts w:asciiTheme="minorHAnsi" w:hAnsiTheme="minorHAnsi" w:cs="Estrangelo Edessa"/>
              <w:sz w:val="22"/>
              <w:szCs w:val="22"/>
            </w:rPr>
            <w:t xml:space="preserve"> et</w:t>
          </w:r>
          <w:r w:rsidRPr="003A779D">
            <w:rPr>
              <w:rFonts w:asciiTheme="minorHAnsi" w:hAnsiTheme="minorHAnsi" w:cs="Estrangelo Edessa"/>
              <w:sz w:val="22"/>
              <w:szCs w:val="22"/>
            </w:rPr>
            <w:t xml:space="preserve"> de café-rencontres 2020-2021. </w:t>
          </w:r>
        </w:p>
        <w:p w:rsidR="00D46BB2" w:rsidRPr="003A779D" w:rsidRDefault="00D46BB2" w:rsidP="00D46BB2">
          <w:pPr>
            <w:pStyle w:val="Corpsdetexte2"/>
            <w:ind w:right="-1"/>
            <w:rPr>
              <w:rFonts w:asciiTheme="minorHAnsi" w:hAnsiTheme="minorHAnsi" w:cs="Estrangelo Edessa"/>
              <w:sz w:val="22"/>
              <w:szCs w:val="22"/>
            </w:rPr>
          </w:pPr>
        </w:p>
        <w:p w:rsidR="00F76811" w:rsidRPr="003A779D" w:rsidRDefault="00B702E0" w:rsidP="00D46BB2">
          <w:pPr>
            <w:pStyle w:val="Corpsdetexte2"/>
            <w:ind w:right="-1"/>
            <w:rPr>
              <w:rFonts w:asciiTheme="minorHAnsi" w:hAnsiTheme="minorHAnsi" w:cs="Estrangelo Edessa"/>
              <w:sz w:val="22"/>
              <w:szCs w:val="22"/>
            </w:rPr>
          </w:pPr>
          <w:r>
            <w:rPr>
              <w:rFonts w:asciiTheme="minorHAnsi" w:hAnsiTheme="minorHAnsi" w:cs="Estrangelo Edessa"/>
              <w:noProof/>
              <w:sz w:val="22"/>
              <w:szCs w:val="2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9" type="#_x0000_t84" style="position:absolute;left:0;text-align:left;margin-left:-.7pt;margin-top:3.2pt;width:506.8pt;height:106.9pt;z-index:-251644928" fillcolor="#f0d67e [1942]" strokecolor="#f0d67e [1942]" strokeweight="1pt">
                <v:fill color2="#faf1d4 [662]" angle="-45" focusposition="1" focussize="" focus="-50%" type="gradient"/>
                <v:shadow on="t" type="perspective" color="#79610d [1606]" opacity=".5" offset="1pt" offset2="-3pt"/>
              </v:shape>
            </w:pict>
          </w:r>
        </w:p>
        <w:p w:rsidR="00F76811" w:rsidRPr="003A779D" w:rsidRDefault="00B702E0" w:rsidP="00D46BB2">
          <w:pPr>
            <w:pStyle w:val="Corpsdetexte2"/>
            <w:ind w:right="-1"/>
            <w:rPr>
              <w:rFonts w:asciiTheme="minorHAnsi" w:hAnsiTheme="minorHAnsi" w:cs="Estrangelo Edessa"/>
              <w:sz w:val="22"/>
              <w:szCs w:val="22"/>
            </w:rPr>
          </w:pPr>
          <w:r w:rsidRPr="00B702E0">
            <w:rPr>
              <w:rFonts w:asciiTheme="minorHAnsi" w:hAnsiTheme="minorHAnsi" w:cs="Estrangelo Edessa"/>
              <w:noProof/>
              <w:sz w:val="22"/>
              <w:szCs w:val="22"/>
              <w:lang w:val="fr-FR" w:eastAsia="en-US"/>
            </w:rPr>
            <w:pict>
              <v:shapetype id="_x0000_t202" coordsize="21600,21600" o:spt="202" path="m,l,21600r21600,l21600,xe">
                <v:stroke joinstyle="miter"/>
                <v:path gradientshapeok="t" o:connecttype="rect"/>
              </v:shapetype>
              <v:shape id="_x0000_s1050" type="#_x0000_t202" style="position:absolute;left:0;text-align:left;margin-left:19.2pt;margin-top:1.15pt;width:462.65pt;height:85.85pt;z-index:251673600;mso-width-relative:margin;mso-height-relative:margin" filled="f" stroked="f">
                <v:textbox style="mso-next-textbox:#_x0000_s1050">
                  <w:txbxContent>
                    <w:p w:rsidR="00F76811" w:rsidRPr="00F76811" w:rsidRDefault="00F76811" w:rsidP="00F76811">
                      <w:pPr>
                        <w:jc w:val="both"/>
                        <w:rPr>
                          <w:b/>
                          <w:lang w:val="fr-FR"/>
                        </w:rPr>
                      </w:pPr>
                      <w:r>
                        <w:rPr>
                          <w:b/>
                          <w:lang w:val="fr-FR"/>
                        </w:rPr>
                        <w:t xml:space="preserve">L’arrivée </w:t>
                      </w:r>
                      <w:r w:rsidRPr="00F76811">
                        <w:rPr>
                          <w:b/>
                          <w:lang w:val="fr-FR"/>
                        </w:rPr>
                        <w:t xml:space="preserve"> </w:t>
                      </w:r>
                      <w:r>
                        <w:rPr>
                          <w:b/>
                          <w:lang w:val="fr-FR"/>
                        </w:rPr>
                        <w:t xml:space="preserve">de la </w:t>
                      </w:r>
                      <w:r w:rsidRPr="00F76811">
                        <w:rPr>
                          <w:b/>
                          <w:lang w:val="fr-FR"/>
                        </w:rPr>
                        <w:t>COVID-19  a cha</w:t>
                      </w:r>
                      <w:r>
                        <w:rPr>
                          <w:b/>
                          <w:lang w:val="fr-FR"/>
                        </w:rPr>
                        <w:t>ngé beaucoup de façons de faire dans tous les domaines.  Le Bureau coordonnateur s’adapte à cette nouvelle réalité.  Nous nous ajustons au fur et à mesure aux normes de la Santé publique.  Dans ce programme, nous vous offr</w:t>
                      </w:r>
                      <w:r w:rsidR="00583DFC">
                        <w:rPr>
                          <w:b/>
                          <w:lang w:val="fr-FR"/>
                        </w:rPr>
                        <w:t>ir</w:t>
                      </w:r>
                      <w:r>
                        <w:rPr>
                          <w:b/>
                          <w:lang w:val="fr-FR"/>
                        </w:rPr>
                        <w:t>ons d</w:t>
                      </w:r>
                      <w:r w:rsidR="00583DFC">
                        <w:rPr>
                          <w:b/>
                          <w:lang w:val="fr-FR"/>
                        </w:rPr>
                        <w:t xml:space="preserve">e la formation </w:t>
                      </w:r>
                      <w:r>
                        <w:rPr>
                          <w:b/>
                          <w:lang w:val="fr-FR"/>
                        </w:rPr>
                        <w:t xml:space="preserve">en salle </w:t>
                      </w:r>
                      <w:r w:rsidR="00583DFC">
                        <w:rPr>
                          <w:b/>
                          <w:lang w:val="fr-FR"/>
                        </w:rPr>
                        <w:t xml:space="preserve">avec </w:t>
                      </w:r>
                      <w:r w:rsidR="005860DE">
                        <w:rPr>
                          <w:b/>
                          <w:lang w:val="fr-FR"/>
                        </w:rPr>
                        <w:t xml:space="preserve">de </w:t>
                      </w:r>
                      <w:r>
                        <w:rPr>
                          <w:b/>
                          <w:lang w:val="fr-FR"/>
                        </w:rPr>
                        <w:t>petits groupes.  Il y a</w:t>
                      </w:r>
                      <w:r w:rsidR="00583DFC">
                        <w:rPr>
                          <w:b/>
                          <w:lang w:val="fr-FR"/>
                        </w:rPr>
                        <w:t>ura</w:t>
                      </w:r>
                      <w:r>
                        <w:rPr>
                          <w:b/>
                          <w:lang w:val="fr-FR"/>
                        </w:rPr>
                        <w:t xml:space="preserve"> des formations à l’aide de l’application Zoom.  Il y a</w:t>
                      </w:r>
                      <w:r w:rsidR="00583DFC">
                        <w:rPr>
                          <w:b/>
                          <w:lang w:val="fr-FR"/>
                        </w:rPr>
                        <w:t>ura</w:t>
                      </w:r>
                      <w:r>
                        <w:rPr>
                          <w:b/>
                          <w:lang w:val="fr-FR"/>
                        </w:rPr>
                        <w:t xml:space="preserve"> également de la formation de perfectionnement à distance</w:t>
                      </w:r>
                      <w:r w:rsidR="00583DFC">
                        <w:rPr>
                          <w:b/>
                          <w:lang w:val="fr-FR"/>
                        </w:rPr>
                        <w:t xml:space="preserve">.  </w:t>
                      </w:r>
                    </w:p>
                  </w:txbxContent>
                </v:textbox>
              </v:shape>
            </w:pict>
          </w:r>
        </w:p>
        <w:p w:rsidR="00F76811" w:rsidRPr="003A779D" w:rsidRDefault="00F76811" w:rsidP="00D46BB2">
          <w:pPr>
            <w:pStyle w:val="Corpsdetexte2"/>
            <w:ind w:right="-1"/>
            <w:rPr>
              <w:rFonts w:asciiTheme="minorHAnsi" w:hAnsiTheme="minorHAnsi" w:cs="Estrangelo Edessa"/>
              <w:sz w:val="22"/>
              <w:szCs w:val="22"/>
            </w:rPr>
          </w:pPr>
          <w:r w:rsidRPr="003A779D">
            <w:rPr>
              <w:rFonts w:asciiTheme="minorHAnsi" w:hAnsiTheme="minorHAnsi" w:cs="Estrangelo Edessa"/>
              <w:noProof/>
              <w:sz w:val="22"/>
              <w:szCs w:val="22"/>
            </w:rPr>
            <w:drawing>
              <wp:anchor distT="0" distB="0" distL="114300" distR="114300" simplePos="0" relativeHeight="251670528" behindDoc="1" locked="0" layoutInCell="1" allowOverlap="1">
                <wp:simplePos x="0" y="0"/>
                <wp:positionH relativeFrom="column">
                  <wp:posOffset>-482600</wp:posOffset>
                </wp:positionH>
                <wp:positionV relativeFrom="paragraph">
                  <wp:posOffset>72390</wp:posOffset>
                </wp:positionV>
                <wp:extent cx="1299210" cy="676910"/>
                <wp:effectExtent l="19050" t="0" r="0" b="0"/>
                <wp:wrapTight wrapText="bothSides">
                  <wp:wrapPolygon edited="0">
                    <wp:start x="-317" y="0"/>
                    <wp:lineTo x="-317" y="21276"/>
                    <wp:lineTo x="21537" y="21276"/>
                    <wp:lineTo x="21537" y="0"/>
                    <wp:lineTo x="-317" y="0"/>
                  </wp:wrapPolygon>
                </wp:wrapTight>
                <wp:docPr id="11" name="Image 10" descr="Covid Coronavirus En Concept D'illustration 3d Réel Pour Décrir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id Coronavirus En Concept D'illustration 3d Réel Pour Décrire L ..."/>
                        <pic:cNvPicPr>
                          <a:picLocks noChangeAspect="1" noChangeArrowheads="1"/>
                        </pic:cNvPicPr>
                      </pic:nvPicPr>
                      <pic:blipFill>
                        <a:blip r:embed="rId12" cstate="print"/>
                        <a:srcRect/>
                        <a:stretch>
                          <a:fillRect/>
                        </a:stretch>
                      </pic:blipFill>
                      <pic:spPr bwMode="auto">
                        <a:xfrm>
                          <a:off x="0" y="0"/>
                          <a:ext cx="1299210" cy="676910"/>
                        </a:xfrm>
                        <a:prstGeom prst="rect">
                          <a:avLst/>
                        </a:prstGeom>
                        <a:noFill/>
                        <a:ln w="9525">
                          <a:noFill/>
                          <a:miter lim="800000"/>
                          <a:headEnd/>
                          <a:tailEnd/>
                        </a:ln>
                      </pic:spPr>
                    </pic:pic>
                  </a:graphicData>
                </a:graphic>
              </wp:anchor>
            </w:drawing>
          </w:r>
        </w:p>
        <w:p w:rsidR="00F76811" w:rsidRPr="003A779D" w:rsidRDefault="00F76811" w:rsidP="00D46BB2">
          <w:pPr>
            <w:pStyle w:val="Corpsdetexte2"/>
            <w:ind w:right="-1"/>
            <w:rPr>
              <w:rFonts w:asciiTheme="minorHAnsi" w:hAnsiTheme="minorHAnsi" w:cs="Estrangelo Edessa"/>
              <w:sz w:val="22"/>
              <w:szCs w:val="22"/>
            </w:rPr>
          </w:pPr>
        </w:p>
        <w:p w:rsidR="00F76811" w:rsidRPr="003A779D" w:rsidRDefault="00F76811" w:rsidP="00F76811">
          <w:pPr>
            <w:rPr>
              <w:lang w:val="fr-FR"/>
            </w:rPr>
          </w:pPr>
        </w:p>
        <w:p w:rsidR="00F76811" w:rsidRPr="003A779D" w:rsidRDefault="00F76811" w:rsidP="00D46BB2">
          <w:pPr>
            <w:pStyle w:val="Corpsdetexte2"/>
            <w:ind w:right="-1"/>
            <w:rPr>
              <w:rFonts w:asciiTheme="minorHAnsi" w:hAnsiTheme="minorHAnsi" w:cs="Estrangelo Edessa"/>
              <w:sz w:val="22"/>
              <w:szCs w:val="22"/>
            </w:rPr>
          </w:pPr>
        </w:p>
        <w:p w:rsidR="00F76811" w:rsidRPr="003A779D" w:rsidRDefault="00F76811" w:rsidP="00D46BB2">
          <w:pPr>
            <w:pStyle w:val="Corpsdetexte2"/>
            <w:ind w:right="-1"/>
            <w:rPr>
              <w:rFonts w:asciiTheme="minorHAnsi" w:hAnsiTheme="minorHAnsi" w:cs="Estrangelo Edessa"/>
              <w:sz w:val="22"/>
              <w:szCs w:val="22"/>
            </w:rPr>
          </w:pPr>
        </w:p>
        <w:p w:rsidR="00F76811" w:rsidRPr="003A779D" w:rsidRDefault="00F76811" w:rsidP="00D46BB2">
          <w:pPr>
            <w:pStyle w:val="Corpsdetexte2"/>
            <w:ind w:right="-1"/>
            <w:rPr>
              <w:rFonts w:asciiTheme="minorHAnsi" w:hAnsiTheme="minorHAnsi" w:cs="Estrangelo Edessa"/>
              <w:sz w:val="22"/>
              <w:szCs w:val="22"/>
            </w:rPr>
          </w:pPr>
        </w:p>
        <w:p w:rsidR="00F76811" w:rsidRPr="003A779D" w:rsidRDefault="00F76811" w:rsidP="00D46BB2">
          <w:pPr>
            <w:pStyle w:val="Corpsdetexte2"/>
            <w:ind w:right="-1"/>
            <w:rPr>
              <w:rFonts w:asciiTheme="minorHAnsi" w:hAnsiTheme="minorHAnsi" w:cs="Estrangelo Edessa"/>
              <w:sz w:val="22"/>
              <w:szCs w:val="22"/>
            </w:rPr>
          </w:pPr>
        </w:p>
        <w:p w:rsidR="00F76811" w:rsidRPr="003A779D" w:rsidRDefault="00292C7E" w:rsidP="00D46BB2">
          <w:pPr>
            <w:pStyle w:val="Corpsdetexte2"/>
            <w:ind w:right="-1"/>
            <w:rPr>
              <w:rFonts w:asciiTheme="minorHAnsi" w:hAnsiTheme="minorHAnsi" w:cs="Estrangelo Edessa"/>
              <w:b/>
              <w:sz w:val="22"/>
              <w:szCs w:val="22"/>
            </w:rPr>
          </w:pPr>
          <w:r w:rsidRPr="003A779D">
            <w:rPr>
              <w:rFonts w:asciiTheme="minorHAnsi" w:hAnsiTheme="minorHAnsi" w:cs="Estrangelo Edessa"/>
              <w:b/>
              <w:noProof/>
              <w:sz w:val="22"/>
              <w:szCs w:val="22"/>
            </w:rPr>
            <w:drawing>
              <wp:anchor distT="0" distB="0" distL="114300" distR="114300" simplePos="0" relativeHeight="251674624" behindDoc="1" locked="0" layoutInCell="1" allowOverlap="1">
                <wp:simplePos x="0" y="0"/>
                <wp:positionH relativeFrom="column">
                  <wp:posOffset>4687570</wp:posOffset>
                </wp:positionH>
                <wp:positionV relativeFrom="paragraph">
                  <wp:posOffset>109220</wp:posOffset>
                </wp:positionV>
                <wp:extent cx="1739265" cy="958215"/>
                <wp:effectExtent l="19050" t="0" r="0" b="0"/>
                <wp:wrapTight wrapText="bothSides">
                  <wp:wrapPolygon edited="0">
                    <wp:start x="-237" y="0"/>
                    <wp:lineTo x="-237" y="21042"/>
                    <wp:lineTo x="21529" y="21042"/>
                    <wp:lineTo x="21529" y="0"/>
                    <wp:lineTo x="-237" y="0"/>
                  </wp:wrapPolygon>
                </wp:wrapTight>
                <wp:docPr id="12" name="Image 12" descr="Le secourisme en ligne... un an déjà! - Form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secourisme en ligne... un an déjà! - Formeduc"/>
                        <pic:cNvPicPr>
                          <a:picLocks noChangeAspect="1" noChangeArrowheads="1"/>
                        </pic:cNvPicPr>
                      </pic:nvPicPr>
                      <pic:blipFill>
                        <a:blip r:embed="rId13" cstate="print"/>
                        <a:srcRect/>
                        <a:stretch>
                          <a:fillRect/>
                        </a:stretch>
                      </pic:blipFill>
                      <pic:spPr bwMode="auto">
                        <a:xfrm>
                          <a:off x="0" y="0"/>
                          <a:ext cx="1739265" cy="958215"/>
                        </a:xfrm>
                        <a:prstGeom prst="rect">
                          <a:avLst/>
                        </a:prstGeom>
                        <a:noFill/>
                        <a:ln w="9525">
                          <a:noFill/>
                          <a:miter lim="800000"/>
                          <a:headEnd/>
                          <a:tailEnd/>
                        </a:ln>
                      </pic:spPr>
                    </pic:pic>
                  </a:graphicData>
                </a:graphic>
              </wp:anchor>
            </w:drawing>
          </w:r>
          <w:r w:rsidR="00F76811" w:rsidRPr="003A779D">
            <w:rPr>
              <w:rFonts w:asciiTheme="minorHAnsi" w:hAnsiTheme="minorHAnsi" w:cs="Estrangelo Edessa"/>
              <w:b/>
              <w:sz w:val="22"/>
              <w:szCs w:val="22"/>
            </w:rPr>
            <w:t xml:space="preserve">Pour l’année 2020-2021, le Bureau coordonnateur n’offrira pas le cours de secourisme adapté à la petite enfance avec gestion de l’anaphylaxie.  Si vous désirez suivre cette formation en ligne, il est possible de le faire avec </w:t>
          </w:r>
          <w:proofErr w:type="spellStart"/>
          <w:r w:rsidR="00F76811" w:rsidRPr="003A779D">
            <w:rPr>
              <w:rFonts w:asciiTheme="minorHAnsi" w:hAnsiTheme="minorHAnsi" w:cs="Estrangelo Edessa"/>
              <w:b/>
              <w:sz w:val="22"/>
              <w:szCs w:val="22"/>
            </w:rPr>
            <w:t>Forméduc</w:t>
          </w:r>
          <w:proofErr w:type="spellEnd"/>
          <w:r w:rsidR="00F76811" w:rsidRPr="003A779D">
            <w:rPr>
              <w:rFonts w:asciiTheme="minorHAnsi" w:hAnsiTheme="minorHAnsi" w:cs="Estrangelo Edessa"/>
              <w:b/>
              <w:sz w:val="22"/>
              <w:szCs w:val="22"/>
            </w:rPr>
            <w:t xml:space="preserve">.  </w:t>
          </w:r>
        </w:p>
        <w:p w:rsidR="00F76811" w:rsidRPr="003A779D" w:rsidRDefault="00F76811" w:rsidP="00D46BB2">
          <w:pPr>
            <w:pStyle w:val="Corpsdetexte2"/>
            <w:ind w:right="-1"/>
            <w:rPr>
              <w:rFonts w:asciiTheme="minorHAnsi" w:hAnsiTheme="minorHAnsi" w:cs="Estrangelo Edessa"/>
              <w:b/>
              <w:sz w:val="22"/>
              <w:szCs w:val="22"/>
            </w:rPr>
          </w:pPr>
        </w:p>
        <w:p w:rsidR="00F76811" w:rsidRPr="003A779D" w:rsidRDefault="00583DFC" w:rsidP="00D46BB2">
          <w:pPr>
            <w:pStyle w:val="Corpsdetexte2"/>
            <w:ind w:right="-1"/>
            <w:rPr>
              <w:rFonts w:asciiTheme="minorHAnsi" w:hAnsiTheme="minorHAnsi" w:cs="Estrangelo Edessa"/>
              <w:b/>
              <w:sz w:val="22"/>
              <w:szCs w:val="22"/>
            </w:rPr>
          </w:pPr>
          <w:r>
            <w:rPr>
              <w:rFonts w:asciiTheme="minorHAnsi" w:hAnsiTheme="minorHAnsi" w:cs="Estrangelo Edessa"/>
              <w:b/>
              <w:sz w:val="22"/>
              <w:szCs w:val="22"/>
            </w:rPr>
            <w:t xml:space="preserve">La formation </w:t>
          </w:r>
          <w:r w:rsidR="00F76811" w:rsidRPr="003A779D">
            <w:rPr>
              <w:rFonts w:asciiTheme="minorHAnsi" w:hAnsiTheme="minorHAnsi" w:cs="Estrangelo Edessa"/>
              <w:b/>
              <w:sz w:val="22"/>
              <w:szCs w:val="22"/>
            </w:rPr>
            <w:t>offerte</w:t>
          </w:r>
          <w:r>
            <w:rPr>
              <w:rFonts w:asciiTheme="minorHAnsi" w:hAnsiTheme="minorHAnsi" w:cs="Estrangelo Edessa"/>
              <w:b/>
              <w:sz w:val="22"/>
              <w:szCs w:val="22"/>
            </w:rPr>
            <w:t>,</w:t>
          </w:r>
          <w:r w:rsidR="00F76811" w:rsidRPr="003A779D">
            <w:rPr>
              <w:rFonts w:asciiTheme="minorHAnsi" w:hAnsiTheme="minorHAnsi" w:cs="Estrangelo Edessa"/>
              <w:b/>
              <w:sz w:val="22"/>
              <w:szCs w:val="22"/>
            </w:rPr>
            <w:t xml:space="preserve"> par cet organisme, est reconnue par le Ministère de la famille.   Voici le lien :</w:t>
          </w:r>
        </w:p>
        <w:p w:rsidR="00F76811" w:rsidRPr="003A779D" w:rsidRDefault="00B702E0" w:rsidP="00D46BB2">
          <w:pPr>
            <w:pStyle w:val="Corpsdetexte2"/>
            <w:ind w:right="-1"/>
            <w:rPr>
              <w:rFonts w:asciiTheme="minorHAnsi" w:hAnsiTheme="minorHAnsi" w:cs="Estrangelo Edessa"/>
              <w:sz w:val="22"/>
              <w:szCs w:val="22"/>
            </w:rPr>
          </w:pPr>
          <w:r>
            <w:rPr>
              <w:rFonts w:asciiTheme="minorHAnsi" w:hAnsiTheme="minorHAnsi" w:cs="Estrangelo Edessa"/>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left:0;text-align:left;margin-left:78.95pt;margin-top:12.3pt;width:43.45pt;height:22pt;z-index:251675648" fillcolor="#f7c890 [1941]" strokecolor="#f3a447 [3205]" strokeweight="1pt">
                <v:fill color2="#f3a447 [3205]" focus="50%" type="gradient"/>
                <v:shadow on="t" type="perspective" color="#925309 [1605]" offset="1pt" offset2="-3pt"/>
              </v:shape>
            </w:pict>
          </w:r>
        </w:p>
        <w:p w:rsidR="00F76811" w:rsidRPr="003A779D" w:rsidRDefault="00B702E0" w:rsidP="00F76811">
          <w:pPr>
            <w:pStyle w:val="Corpsdetexte2"/>
            <w:ind w:right="-1"/>
            <w:jc w:val="center"/>
            <w:rPr>
              <w:rFonts w:asciiTheme="minorHAnsi" w:hAnsiTheme="minorHAnsi" w:cs="Estrangelo Edessa"/>
              <w:sz w:val="22"/>
              <w:szCs w:val="22"/>
            </w:rPr>
          </w:pPr>
          <w:hyperlink r:id="rId14" w:history="1">
            <w:r w:rsidR="00F76811" w:rsidRPr="003A779D">
              <w:rPr>
                <w:rStyle w:val="Lienhypertexte"/>
                <w:rFonts w:asciiTheme="minorHAnsi" w:hAnsiTheme="minorHAnsi" w:cs="Estrangelo Edessa"/>
                <w:sz w:val="22"/>
                <w:szCs w:val="22"/>
              </w:rPr>
              <w:t>https://www.formeduc.ca/formation-a-distance/</w:t>
            </w:r>
          </w:hyperlink>
          <w:r w:rsidR="00292C7E" w:rsidRPr="003A779D">
            <w:rPr>
              <w:rFonts w:asciiTheme="minorHAnsi" w:hAnsiTheme="minorHAnsi" w:cs="Estrangelo Edessa"/>
              <w:sz w:val="22"/>
              <w:szCs w:val="22"/>
            </w:rPr>
            <w:t xml:space="preserve"> </w:t>
          </w:r>
        </w:p>
        <w:p w:rsidR="00F76811" w:rsidRPr="003A779D" w:rsidRDefault="00F76811" w:rsidP="00D46BB2">
          <w:pPr>
            <w:pStyle w:val="Corpsdetexte2"/>
            <w:ind w:right="-1"/>
            <w:rPr>
              <w:rFonts w:asciiTheme="minorHAnsi" w:hAnsiTheme="minorHAnsi" w:cs="Estrangelo Edessa"/>
              <w:sz w:val="22"/>
              <w:szCs w:val="22"/>
            </w:rPr>
          </w:pPr>
        </w:p>
        <w:p w:rsidR="00F76811" w:rsidRPr="005860DE" w:rsidRDefault="00D46BB2" w:rsidP="00D46BB2">
          <w:pPr>
            <w:pStyle w:val="Corpsdetexte2"/>
            <w:ind w:right="-1"/>
            <w:rPr>
              <w:rFonts w:asciiTheme="minorHAnsi" w:hAnsiTheme="minorHAnsi" w:cs="Estrangelo Edessa"/>
              <w:b/>
              <w:sz w:val="22"/>
              <w:szCs w:val="22"/>
            </w:rPr>
          </w:pPr>
          <w:r w:rsidRPr="005860DE">
            <w:rPr>
              <w:rFonts w:asciiTheme="minorHAnsi" w:hAnsiTheme="minorHAnsi" w:cs="Estrangelo Edessa"/>
              <w:b/>
              <w:sz w:val="22"/>
              <w:szCs w:val="22"/>
            </w:rPr>
            <w:t xml:space="preserve">Un petit rappel! </w:t>
          </w:r>
        </w:p>
        <w:p w:rsidR="00F76811" w:rsidRPr="003A779D" w:rsidRDefault="00F76811" w:rsidP="00D46BB2">
          <w:pPr>
            <w:pStyle w:val="Corpsdetexte2"/>
            <w:ind w:right="-1"/>
            <w:rPr>
              <w:rFonts w:asciiTheme="minorHAnsi" w:hAnsiTheme="minorHAnsi" w:cs="Estrangelo Edessa"/>
              <w:sz w:val="22"/>
              <w:szCs w:val="22"/>
            </w:rPr>
          </w:pPr>
        </w:p>
        <w:p w:rsidR="00D46BB2" w:rsidRPr="003A779D" w:rsidRDefault="00F76811" w:rsidP="00D46BB2">
          <w:pPr>
            <w:pStyle w:val="Corpsdetexte2"/>
            <w:ind w:right="-1"/>
            <w:rPr>
              <w:rFonts w:asciiTheme="minorHAnsi" w:hAnsiTheme="minorHAnsi" w:cs="Estrangelo Edessa"/>
              <w:sz w:val="22"/>
              <w:szCs w:val="22"/>
            </w:rPr>
          </w:pPr>
          <w:r w:rsidRPr="003A779D">
            <w:rPr>
              <w:rFonts w:asciiTheme="minorHAnsi" w:hAnsiTheme="minorHAnsi" w:cs="Estrangelo Edessa"/>
              <w:sz w:val="22"/>
              <w:szCs w:val="22"/>
            </w:rPr>
            <w:t>A</w:t>
          </w:r>
          <w:r w:rsidR="00D46BB2" w:rsidRPr="003A779D">
            <w:rPr>
              <w:rFonts w:asciiTheme="minorHAnsi" w:hAnsiTheme="minorHAnsi" w:cs="Estrangelo Edessa"/>
              <w:sz w:val="22"/>
              <w:szCs w:val="22"/>
            </w:rPr>
            <w:t xml:space="preserve">rticle 59 </w:t>
          </w:r>
          <w:r w:rsidR="00D46BB2" w:rsidRPr="003A779D">
            <w:rPr>
              <w:rFonts w:asciiTheme="minorHAnsi" w:hAnsiTheme="minorHAnsi" w:cs="Estrangelo Edessa"/>
              <w:i/>
              <w:sz w:val="22"/>
              <w:szCs w:val="22"/>
            </w:rPr>
            <w:t xml:space="preserve">du Règlement sur les services de garde éducatifs à l’enfance. </w:t>
          </w:r>
          <w:r w:rsidR="00D46BB2" w:rsidRPr="003A779D">
            <w:rPr>
              <w:rFonts w:asciiTheme="minorHAnsi" w:hAnsiTheme="minorHAnsi" w:cs="Estrangelo Edessa"/>
              <w:sz w:val="22"/>
              <w:szCs w:val="22"/>
            </w:rPr>
            <w:t>Le voici dans son intégralité :</w:t>
          </w:r>
        </w:p>
        <w:p w:rsidR="00D46BB2" w:rsidRPr="003A779D" w:rsidRDefault="00D46BB2" w:rsidP="00D46BB2">
          <w:pPr>
            <w:pStyle w:val="Corpsdetexte2"/>
            <w:ind w:right="-1"/>
            <w:rPr>
              <w:rFonts w:asciiTheme="minorHAnsi" w:hAnsiTheme="minorHAnsi" w:cs="Estrangelo Edessa"/>
              <w:sz w:val="22"/>
              <w:szCs w:val="22"/>
            </w:rPr>
          </w:pPr>
        </w:p>
        <w:p w:rsidR="00D46BB2" w:rsidRPr="003A779D" w:rsidRDefault="00D46BB2" w:rsidP="00D46BB2">
          <w:pPr>
            <w:pStyle w:val="Corpsdetexte2"/>
            <w:ind w:right="-1"/>
            <w:rPr>
              <w:rFonts w:asciiTheme="minorHAnsi" w:hAnsiTheme="minorHAnsi" w:cs="Estrangelo Edessa"/>
              <w:i/>
              <w:sz w:val="22"/>
              <w:szCs w:val="22"/>
            </w:rPr>
          </w:pPr>
          <w:r w:rsidRPr="003A779D">
            <w:rPr>
              <w:rFonts w:asciiTheme="minorHAnsi" w:hAnsiTheme="minorHAnsi" w:cs="Estrangelo Edessa"/>
              <w:sz w:val="22"/>
              <w:szCs w:val="22"/>
            </w:rPr>
            <w:t xml:space="preserve"> </w:t>
          </w:r>
          <w:r w:rsidRPr="003A779D">
            <w:rPr>
              <w:rFonts w:asciiTheme="minorHAnsi" w:hAnsiTheme="minorHAnsi" w:cs="Estrangelo Edessa"/>
              <w:i/>
              <w:sz w:val="22"/>
              <w:szCs w:val="22"/>
            </w:rPr>
            <w:t xml:space="preserve">«La responsable doit suivre annuellement </w:t>
          </w:r>
          <w:r w:rsidRPr="003A779D">
            <w:rPr>
              <w:rFonts w:asciiTheme="minorHAnsi" w:hAnsiTheme="minorHAnsi" w:cs="Estrangelo Edessa"/>
              <w:b/>
              <w:bCs/>
              <w:i/>
              <w:sz w:val="22"/>
              <w:szCs w:val="22"/>
              <w:u w:val="single"/>
            </w:rPr>
            <w:t>six (6) heures</w:t>
          </w:r>
          <w:r w:rsidRPr="003A779D">
            <w:rPr>
              <w:rFonts w:asciiTheme="minorHAnsi" w:hAnsiTheme="minorHAnsi" w:cs="Estrangelo Edessa"/>
              <w:i/>
              <w:sz w:val="22"/>
              <w:szCs w:val="22"/>
            </w:rPr>
            <w:t xml:space="preserve"> d’activités de perfectionnement portant sur les sujets énumérés aux paragraphes 1°à 4° du premier alinéa de l’article 57 et dont au moins </w:t>
          </w:r>
          <w:r w:rsidRPr="003A779D">
            <w:rPr>
              <w:rFonts w:asciiTheme="minorHAnsi" w:hAnsiTheme="minorHAnsi" w:cs="Estrangelo Edessa"/>
              <w:b/>
              <w:i/>
              <w:sz w:val="22"/>
              <w:szCs w:val="22"/>
              <w:u w:val="single"/>
            </w:rPr>
            <w:t>trois (3) heures</w:t>
          </w:r>
          <w:r w:rsidRPr="003A779D">
            <w:rPr>
              <w:rFonts w:asciiTheme="minorHAnsi" w:hAnsiTheme="minorHAnsi" w:cs="Estrangelo Edessa"/>
              <w:i/>
              <w:sz w:val="22"/>
              <w:szCs w:val="22"/>
            </w:rPr>
            <w:t xml:space="preserve"> portent sur le développement de l’enfant et le programme éducatif prévu par la Loi.».</w:t>
          </w:r>
        </w:p>
        <w:p w:rsidR="00D46BB2" w:rsidRPr="003A779D" w:rsidRDefault="00D46BB2" w:rsidP="00D46BB2">
          <w:pPr>
            <w:widowControl w:val="0"/>
            <w:spacing w:after="0"/>
            <w:rPr>
              <w:rFonts w:cs="Estrangelo Edessa"/>
            </w:rPr>
          </w:pPr>
        </w:p>
        <w:p w:rsidR="00D46BB2" w:rsidRPr="003A779D" w:rsidRDefault="00D46BB2" w:rsidP="00D46BB2">
          <w:pPr>
            <w:widowControl w:val="0"/>
            <w:rPr>
              <w:rFonts w:cs="Estrangelo Edessa"/>
            </w:rPr>
          </w:pPr>
          <w:r w:rsidRPr="003A779D">
            <w:rPr>
              <w:rFonts w:cs="Estrangelo Edessa"/>
            </w:rPr>
            <w:t xml:space="preserve">En résumé, le perfectionnement annuel doit porter sur les sujets suivants : </w:t>
          </w:r>
        </w:p>
        <w:p w:rsidR="00292C7E" w:rsidRPr="003A779D" w:rsidRDefault="00292C7E" w:rsidP="00D46BB2">
          <w:pPr>
            <w:widowControl w:val="0"/>
            <w:numPr>
              <w:ilvl w:val="0"/>
              <w:numId w:val="1"/>
            </w:numPr>
            <w:spacing w:after="0" w:line="240" w:lineRule="auto"/>
            <w:rPr>
              <w:rFonts w:cs="Estrangelo Edessa"/>
            </w:rPr>
            <w:sectPr w:rsidR="00292C7E" w:rsidRPr="003A779D" w:rsidSect="00F76811">
              <w:footerReference w:type="default" r:id="rId15"/>
              <w:pgSz w:w="12240" w:h="15840"/>
              <w:pgMar w:top="1440" w:right="1080" w:bottom="1440" w:left="1080" w:header="708" w:footer="708" w:gutter="0"/>
              <w:cols w:space="708"/>
              <w:titlePg/>
              <w:docGrid w:linePitch="360"/>
            </w:sectPr>
          </w:pPr>
        </w:p>
        <w:p w:rsidR="00D46BB2" w:rsidRPr="003A779D" w:rsidRDefault="00D46BB2" w:rsidP="00D46BB2">
          <w:pPr>
            <w:widowControl w:val="0"/>
            <w:numPr>
              <w:ilvl w:val="0"/>
              <w:numId w:val="1"/>
            </w:numPr>
            <w:spacing w:after="0" w:line="240" w:lineRule="auto"/>
            <w:rPr>
              <w:rFonts w:cs="Estrangelo Edessa"/>
            </w:rPr>
          </w:pPr>
          <w:r w:rsidRPr="003A779D">
            <w:rPr>
              <w:rFonts w:cs="Estrangelo Edessa"/>
            </w:rPr>
            <w:lastRenderedPageBreak/>
            <w:t>Le rôle de la responsable de service de garde</w:t>
          </w:r>
        </w:p>
        <w:p w:rsidR="00D46BB2" w:rsidRPr="003A779D" w:rsidRDefault="00D46BB2" w:rsidP="00D46BB2">
          <w:pPr>
            <w:widowControl w:val="0"/>
            <w:numPr>
              <w:ilvl w:val="0"/>
              <w:numId w:val="1"/>
            </w:numPr>
            <w:spacing w:after="0" w:line="240" w:lineRule="auto"/>
            <w:rPr>
              <w:rFonts w:cs="Estrangelo Edessa"/>
            </w:rPr>
          </w:pPr>
          <w:r w:rsidRPr="003A779D">
            <w:rPr>
              <w:rFonts w:cs="Estrangelo Edessa"/>
            </w:rPr>
            <w:t>La santé, la sécurité et l’alimentation</w:t>
          </w:r>
        </w:p>
        <w:p w:rsidR="00D46BB2" w:rsidRPr="003A779D" w:rsidRDefault="00D46BB2" w:rsidP="00D46BB2">
          <w:pPr>
            <w:widowControl w:val="0"/>
            <w:numPr>
              <w:ilvl w:val="0"/>
              <w:numId w:val="1"/>
            </w:numPr>
            <w:spacing w:after="0" w:line="240" w:lineRule="auto"/>
            <w:rPr>
              <w:rFonts w:cs="Estrangelo Edessa"/>
            </w:rPr>
          </w:pPr>
          <w:r w:rsidRPr="003A779D">
            <w:rPr>
              <w:rFonts w:cs="Estrangelo Edessa"/>
            </w:rPr>
            <w:lastRenderedPageBreak/>
            <w:t>Le développement de l’enfant</w:t>
          </w:r>
        </w:p>
        <w:p w:rsidR="00D46BB2" w:rsidRPr="003A779D" w:rsidRDefault="00D46BB2" w:rsidP="00D46BB2">
          <w:pPr>
            <w:widowControl w:val="0"/>
            <w:numPr>
              <w:ilvl w:val="0"/>
              <w:numId w:val="1"/>
            </w:numPr>
            <w:spacing w:after="0" w:line="240" w:lineRule="auto"/>
            <w:rPr>
              <w:rFonts w:cs="Estrangelo Edessa"/>
            </w:rPr>
          </w:pPr>
          <w:r w:rsidRPr="003A779D">
            <w:rPr>
              <w:rFonts w:cs="Estrangelo Edessa"/>
            </w:rPr>
            <w:t>Le programme éducatif</w:t>
          </w:r>
        </w:p>
        <w:p w:rsidR="00292C7E" w:rsidRPr="003A779D" w:rsidRDefault="00292C7E" w:rsidP="00D46BB2">
          <w:pPr>
            <w:widowControl w:val="0"/>
            <w:spacing w:after="0" w:line="240" w:lineRule="auto"/>
            <w:jc w:val="both"/>
            <w:rPr>
              <w:rFonts w:cs="Estrangelo Edessa"/>
            </w:rPr>
            <w:sectPr w:rsidR="00292C7E" w:rsidRPr="003A779D" w:rsidSect="00292C7E">
              <w:type w:val="continuous"/>
              <w:pgSz w:w="12240" w:h="15840"/>
              <w:pgMar w:top="1440" w:right="1080" w:bottom="1440" w:left="1080" w:header="708" w:footer="708" w:gutter="0"/>
              <w:cols w:num="2" w:space="708"/>
              <w:titlePg/>
              <w:docGrid w:linePitch="360"/>
            </w:sectPr>
          </w:pPr>
        </w:p>
        <w:p w:rsidR="00292C7E" w:rsidRPr="003A779D" w:rsidRDefault="00292C7E" w:rsidP="00D46BB2">
          <w:pPr>
            <w:widowControl w:val="0"/>
            <w:spacing w:after="0" w:line="240" w:lineRule="auto"/>
            <w:jc w:val="both"/>
            <w:rPr>
              <w:rFonts w:cs="Estrangelo Edessa"/>
            </w:rPr>
          </w:pPr>
        </w:p>
        <w:p w:rsidR="00D46BB2" w:rsidRPr="003A779D" w:rsidRDefault="00D46BB2" w:rsidP="00D46BB2">
          <w:pPr>
            <w:widowControl w:val="0"/>
            <w:spacing w:after="0" w:line="240" w:lineRule="auto"/>
            <w:jc w:val="both"/>
            <w:rPr>
              <w:rFonts w:cs="Estrangelo Edessa"/>
            </w:rPr>
          </w:pPr>
          <w:r w:rsidRPr="003A779D">
            <w:rPr>
              <w:rFonts w:cs="Estrangelo Edessa"/>
            </w:rPr>
            <w:t>Au moins trois (3) des six (6) heures du perfectionnement annuel doivent porter sur le développement de l’enfant et le programme éducatif.</w:t>
          </w:r>
        </w:p>
        <w:p w:rsidR="00D46BB2" w:rsidRPr="003A779D" w:rsidRDefault="00D46BB2" w:rsidP="00292C7E">
          <w:pPr>
            <w:widowControl w:val="0"/>
            <w:spacing w:after="0" w:line="240" w:lineRule="auto"/>
            <w:jc w:val="both"/>
            <w:rPr>
              <w:rFonts w:cs="Estrangelo Edessa"/>
            </w:rPr>
          </w:pPr>
        </w:p>
        <w:p w:rsidR="00D46BB2" w:rsidRPr="003A779D" w:rsidRDefault="00D46BB2" w:rsidP="00D46BB2">
          <w:pPr>
            <w:widowControl w:val="0"/>
            <w:jc w:val="both"/>
            <w:rPr>
              <w:rFonts w:cs="Estrangelo Edessa"/>
            </w:rPr>
          </w:pPr>
          <w:r w:rsidRPr="003A779D">
            <w:rPr>
              <w:rFonts w:cs="Estrangelo Edessa"/>
            </w:rPr>
            <w:t>Vous trouverez donc  ci-joint un descriptif des ateliers offerts ainsi que les procédures à suivre en ce qui à trait à l’inscription et au mode de paiement de ladite formation.</w:t>
          </w:r>
        </w:p>
        <w:p w:rsidR="00A40724" w:rsidRDefault="00292C7E" w:rsidP="00D46BB2">
          <w:pPr>
            <w:widowControl w:val="0"/>
            <w:spacing w:after="0"/>
            <w:jc w:val="both"/>
            <w:rPr>
              <w:rFonts w:cs="Estrangelo Edessa"/>
            </w:rPr>
          </w:pPr>
          <w:r w:rsidRPr="003A779D">
            <w:rPr>
              <w:rFonts w:cs="Estrangelo Edessa"/>
            </w:rPr>
            <w:t xml:space="preserve">Merci de votre attention!  </w:t>
          </w:r>
        </w:p>
        <w:p w:rsidR="00D46BB2" w:rsidRPr="003A779D" w:rsidRDefault="00D46BB2" w:rsidP="00D46BB2">
          <w:pPr>
            <w:widowControl w:val="0"/>
            <w:spacing w:after="0"/>
            <w:jc w:val="both"/>
            <w:rPr>
              <w:rFonts w:cs="Estrangelo Edessa"/>
            </w:rPr>
          </w:pPr>
          <w:r w:rsidRPr="003A779D">
            <w:rPr>
              <w:rFonts w:cs="Estrangelo Edessa"/>
            </w:rPr>
            <w:t>L’équipe du bureau coordonnateur du CPE Trois Petits Points</w:t>
          </w:r>
        </w:p>
        <w:p w:rsidR="005860DE" w:rsidRPr="000D6DDC" w:rsidRDefault="005860DE" w:rsidP="000D6DDC">
          <w:pPr>
            <w:pStyle w:val="Citationintense"/>
            <w:rPr>
              <w:rStyle w:val="Rfrenceintense"/>
            </w:rPr>
          </w:pPr>
          <w:r>
            <w:rPr>
              <w:lang w:val="fr-FR"/>
            </w:rPr>
            <w:lastRenderedPageBreak/>
            <w:t>En salle</w:t>
          </w:r>
        </w:p>
        <w:p w:rsidR="00583DFC" w:rsidRDefault="000A1DF0" w:rsidP="00292C7E">
          <w:pPr>
            <w:jc w:val="center"/>
            <w:rPr>
              <w:rFonts w:ascii="Segoe Script" w:eastAsiaTheme="majorEastAsia" w:hAnsi="Segoe Script" w:cstheme="majorBidi"/>
              <w:b/>
              <w:color w:val="0070C0"/>
              <w:sz w:val="36"/>
              <w:szCs w:val="36"/>
              <w:lang w:val="fr-FR"/>
            </w:rPr>
          </w:pPr>
          <w:r>
            <w:rPr>
              <w:rFonts w:ascii="Segoe Script" w:eastAsiaTheme="majorEastAsia" w:hAnsi="Segoe Script" w:cstheme="majorBidi"/>
              <w:b/>
              <w:noProof/>
              <w:color w:val="0070C0"/>
              <w:sz w:val="36"/>
              <w:szCs w:val="36"/>
              <w:lang w:eastAsia="fr-CA"/>
            </w:rPr>
            <w:drawing>
              <wp:anchor distT="0" distB="0" distL="114300" distR="114300" simplePos="0" relativeHeight="251696128" behindDoc="0" locked="0" layoutInCell="1" allowOverlap="1">
                <wp:simplePos x="0" y="0"/>
                <wp:positionH relativeFrom="column">
                  <wp:posOffset>3623310</wp:posOffset>
                </wp:positionH>
                <wp:positionV relativeFrom="paragraph">
                  <wp:posOffset>823595</wp:posOffset>
                </wp:positionV>
                <wp:extent cx="2503805" cy="1318260"/>
                <wp:effectExtent l="19050" t="0" r="0" b="0"/>
                <wp:wrapNone/>
                <wp:docPr id="4" name="Image 4" descr="Dossier éducatif - CIBLE Petite 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sier éducatif - CIBLE Petite Enfance"/>
                        <pic:cNvPicPr>
                          <a:picLocks noChangeAspect="1" noChangeArrowheads="1"/>
                        </pic:cNvPicPr>
                      </pic:nvPicPr>
                      <pic:blipFill>
                        <a:blip r:embed="rId16" cstate="print"/>
                        <a:srcRect/>
                        <a:stretch>
                          <a:fillRect/>
                        </a:stretch>
                      </pic:blipFill>
                      <pic:spPr bwMode="auto">
                        <a:xfrm>
                          <a:off x="0" y="0"/>
                          <a:ext cx="2503805" cy="1318260"/>
                        </a:xfrm>
                        <a:prstGeom prst="rect">
                          <a:avLst/>
                        </a:prstGeom>
                        <a:noFill/>
                        <a:ln w="9525">
                          <a:noFill/>
                          <a:miter lim="800000"/>
                          <a:headEnd/>
                          <a:tailEnd/>
                        </a:ln>
                      </pic:spPr>
                    </pic:pic>
                  </a:graphicData>
                </a:graphic>
              </wp:anchor>
            </w:drawing>
          </w:r>
          <w:r w:rsidR="00583DFC">
            <w:rPr>
              <w:rFonts w:ascii="Segoe Script" w:eastAsiaTheme="majorEastAsia" w:hAnsi="Segoe Script" w:cstheme="majorBidi"/>
              <w:b/>
              <w:color w:val="0070C0"/>
              <w:sz w:val="36"/>
              <w:szCs w:val="36"/>
              <w:lang w:val="fr-FR"/>
            </w:rPr>
            <w:t>« Choisir un portrait périodique du développement de l’enfant »</w:t>
          </w:r>
        </w:p>
        <w:p w:rsidR="00583DFC" w:rsidRPr="003A779D" w:rsidRDefault="00583DFC" w:rsidP="00583DFC">
          <w:pPr>
            <w:jc w:val="both"/>
            <w:rPr>
              <w:rFonts w:eastAsiaTheme="majorEastAsia" w:cstheme="majorBidi"/>
              <w:sz w:val="24"/>
              <w:szCs w:val="24"/>
              <w:lang w:val="fr-FR"/>
            </w:rPr>
          </w:pPr>
          <w:r w:rsidRPr="003A779D">
            <w:rPr>
              <w:rFonts w:eastAsiaTheme="majorEastAsia" w:cstheme="majorBidi"/>
              <w:b/>
              <w:sz w:val="24"/>
              <w:szCs w:val="24"/>
              <w:lang w:val="fr-FR"/>
            </w:rPr>
            <w:t xml:space="preserve">Quand : </w:t>
          </w:r>
          <w:r w:rsidRPr="003A779D">
            <w:rPr>
              <w:rFonts w:eastAsiaTheme="majorEastAsia" w:cstheme="majorBidi"/>
              <w:sz w:val="24"/>
              <w:szCs w:val="24"/>
              <w:lang w:val="fr-FR"/>
            </w:rPr>
            <w:t xml:space="preserve">mardi le </w:t>
          </w:r>
          <w:r>
            <w:rPr>
              <w:rFonts w:eastAsiaTheme="majorEastAsia" w:cstheme="majorBidi"/>
              <w:sz w:val="24"/>
              <w:szCs w:val="24"/>
              <w:lang w:val="fr-FR"/>
            </w:rPr>
            <w:t>6</w:t>
          </w:r>
          <w:r w:rsidRPr="003A779D">
            <w:rPr>
              <w:rFonts w:eastAsiaTheme="majorEastAsia" w:cstheme="majorBidi"/>
              <w:sz w:val="24"/>
              <w:szCs w:val="24"/>
              <w:lang w:val="fr-FR"/>
            </w:rPr>
            <w:t xml:space="preserve"> octobre 2020 </w:t>
          </w:r>
        </w:p>
        <w:p w:rsidR="00583DFC" w:rsidRPr="003A779D" w:rsidRDefault="00583DFC" w:rsidP="00583DFC">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sidRPr="003A779D">
            <w:rPr>
              <w:rFonts w:eastAsiaTheme="majorEastAsia" w:cstheme="majorBidi"/>
              <w:sz w:val="24"/>
              <w:szCs w:val="24"/>
              <w:lang w:val="fr-FR"/>
            </w:rPr>
            <w:t>18h00 à 21h00</w:t>
          </w:r>
        </w:p>
        <w:p w:rsidR="00583DFC" w:rsidRPr="003A779D" w:rsidRDefault="00583DFC" w:rsidP="00583DFC">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sidRPr="003A779D">
            <w:rPr>
              <w:rFonts w:eastAsiaTheme="majorEastAsia" w:cstheme="majorBidi"/>
              <w:sz w:val="24"/>
              <w:szCs w:val="24"/>
              <w:lang w:val="fr-FR"/>
            </w:rPr>
            <w:t>CPE Trois Petits Points</w:t>
          </w:r>
        </w:p>
        <w:p w:rsidR="00583DFC" w:rsidRPr="003A779D" w:rsidRDefault="00583DFC" w:rsidP="00583DFC">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583DFC" w:rsidRPr="003A779D" w:rsidRDefault="00583DFC" w:rsidP="00583DFC">
          <w:pPr>
            <w:jc w:val="both"/>
            <w:rPr>
              <w:rFonts w:asciiTheme="majorHAnsi" w:eastAsiaTheme="majorEastAsia" w:hAnsiTheme="majorHAnsi" w:cstheme="majorBidi"/>
              <w:sz w:val="24"/>
              <w:szCs w:val="24"/>
              <w:lang w:val="fr-FR"/>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vendredi le </w:t>
          </w:r>
          <w:r>
            <w:rPr>
              <w:rFonts w:eastAsiaTheme="majorEastAsia" w:cstheme="majorBidi"/>
              <w:sz w:val="24"/>
              <w:szCs w:val="24"/>
              <w:lang w:val="fr-FR"/>
            </w:rPr>
            <w:t>2</w:t>
          </w:r>
          <w:r w:rsidRPr="003A779D">
            <w:rPr>
              <w:rFonts w:eastAsiaTheme="majorEastAsia" w:cstheme="majorBidi"/>
              <w:sz w:val="24"/>
              <w:szCs w:val="24"/>
              <w:lang w:val="fr-FR"/>
            </w:rPr>
            <w:t xml:space="preserve"> octobre 2020</w:t>
          </w:r>
        </w:p>
        <w:p w:rsidR="00583DFC" w:rsidRPr="003A779D" w:rsidRDefault="000A1DF0" w:rsidP="00583DFC">
          <w:pPr>
            <w:rPr>
              <w:sz w:val="24"/>
              <w:szCs w:val="24"/>
            </w:rPr>
          </w:pPr>
          <w:r>
            <w:rPr>
              <w:b/>
              <w:noProof/>
              <w:sz w:val="24"/>
              <w:szCs w:val="24"/>
              <w:lang w:eastAsia="fr-CA"/>
            </w:rPr>
            <w:drawing>
              <wp:anchor distT="0" distB="0" distL="114300" distR="114300" simplePos="0" relativeHeight="251698176" behindDoc="1" locked="0" layoutInCell="1" allowOverlap="1">
                <wp:simplePos x="0" y="0"/>
                <wp:positionH relativeFrom="column">
                  <wp:posOffset>5417185</wp:posOffset>
                </wp:positionH>
                <wp:positionV relativeFrom="paragraph">
                  <wp:posOffset>503555</wp:posOffset>
                </wp:positionV>
                <wp:extent cx="1510665" cy="1081405"/>
                <wp:effectExtent l="19050" t="0" r="0" b="0"/>
                <wp:wrapTight wrapText="bothSides">
                  <wp:wrapPolygon edited="0">
                    <wp:start x="-272" y="0"/>
                    <wp:lineTo x="-272" y="21308"/>
                    <wp:lineTo x="21518" y="21308"/>
                    <wp:lineTo x="21518" y="0"/>
                    <wp:lineTo x="-272" y="0"/>
                  </wp:wrapPolygon>
                </wp:wrapTight>
                <wp:docPr id="3" name="Image 17" descr="Portrait du développement de l'enfant - Dossier Éducatif - CASI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trait du développement de l'enfant - Dossier Éducatif - CASIOPE"/>
                        <pic:cNvPicPr>
                          <a:picLocks noChangeAspect="1" noChangeArrowheads="1"/>
                        </pic:cNvPicPr>
                      </pic:nvPicPr>
                      <pic:blipFill>
                        <a:blip r:embed="rId17" cstate="print"/>
                        <a:srcRect/>
                        <a:stretch>
                          <a:fillRect/>
                        </a:stretch>
                      </pic:blipFill>
                      <pic:spPr bwMode="auto">
                        <a:xfrm>
                          <a:off x="0" y="0"/>
                          <a:ext cx="1510665" cy="1081405"/>
                        </a:xfrm>
                        <a:prstGeom prst="rect">
                          <a:avLst/>
                        </a:prstGeom>
                        <a:noFill/>
                        <a:ln w="9525">
                          <a:noFill/>
                          <a:miter lim="800000"/>
                          <a:headEnd/>
                          <a:tailEnd/>
                        </a:ln>
                      </pic:spPr>
                    </pic:pic>
                  </a:graphicData>
                </a:graphic>
              </wp:anchor>
            </w:drawing>
          </w:r>
          <w:r w:rsidR="00583DFC" w:rsidRPr="003A779D">
            <w:rPr>
              <w:b/>
              <w:sz w:val="24"/>
              <w:szCs w:val="24"/>
            </w:rPr>
            <w:t>Formatrice :</w:t>
          </w:r>
          <w:r w:rsidR="00583DFC" w:rsidRPr="003A779D">
            <w:rPr>
              <w:sz w:val="24"/>
              <w:szCs w:val="24"/>
            </w:rPr>
            <w:t xml:space="preserve"> Christine Malette, agente de soutien pédagogique et technique du CPE-BC Trois petits points.</w:t>
          </w:r>
        </w:p>
        <w:p w:rsidR="00583DFC" w:rsidRDefault="00583DFC" w:rsidP="00583DFC">
          <w:pPr>
            <w:jc w:val="both"/>
            <w:rPr>
              <w:sz w:val="24"/>
              <w:szCs w:val="24"/>
            </w:rPr>
          </w:pPr>
          <w:r w:rsidRPr="003A779D">
            <w:rPr>
              <w:b/>
              <w:sz w:val="24"/>
              <w:szCs w:val="24"/>
            </w:rPr>
            <w:t xml:space="preserve">Descriptif : </w:t>
          </w:r>
          <w:r>
            <w:rPr>
              <w:sz w:val="24"/>
              <w:szCs w:val="24"/>
            </w:rPr>
            <w:t xml:space="preserve">La responsable de service de garde a la responsabilité de produire un portrait périodique du développement de l’enfant deux fois par année les 15 décembre et 15 juin.  </w:t>
          </w:r>
        </w:p>
        <w:p w:rsidR="00583DFC" w:rsidRDefault="000A1DF0" w:rsidP="00583DFC">
          <w:pPr>
            <w:jc w:val="both"/>
            <w:rPr>
              <w:sz w:val="24"/>
              <w:szCs w:val="24"/>
            </w:rPr>
          </w:pPr>
          <w:r>
            <w:rPr>
              <w:noProof/>
              <w:sz w:val="24"/>
              <w:szCs w:val="24"/>
              <w:lang w:eastAsia="fr-CA"/>
            </w:rPr>
            <w:drawing>
              <wp:anchor distT="0" distB="0" distL="114300" distR="114300" simplePos="0" relativeHeight="251697152" behindDoc="1" locked="0" layoutInCell="1" allowOverlap="1">
                <wp:simplePos x="0" y="0"/>
                <wp:positionH relativeFrom="column">
                  <wp:posOffset>-86995</wp:posOffset>
                </wp:positionH>
                <wp:positionV relativeFrom="paragraph">
                  <wp:posOffset>18415</wp:posOffset>
                </wp:positionV>
                <wp:extent cx="1334770" cy="1036955"/>
                <wp:effectExtent l="19050" t="0" r="0" b="0"/>
                <wp:wrapTight wrapText="bothSides">
                  <wp:wrapPolygon edited="0">
                    <wp:start x="-308" y="0"/>
                    <wp:lineTo x="-308" y="21031"/>
                    <wp:lineTo x="21579" y="21031"/>
                    <wp:lineTo x="21579" y="0"/>
                    <wp:lineTo x="-308" y="0"/>
                  </wp:wrapPolygon>
                </wp:wrapTight>
                <wp:docPr id="1" name="Image 12" descr="Le dossier éducatif de l'enfant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dossier éducatif de l'enfant | Educatout"/>
                        <pic:cNvPicPr>
                          <a:picLocks noChangeAspect="1" noChangeArrowheads="1"/>
                        </pic:cNvPicPr>
                      </pic:nvPicPr>
                      <pic:blipFill>
                        <a:blip r:embed="rId18" cstate="print"/>
                        <a:srcRect/>
                        <a:stretch>
                          <a:fillRect/>
                        </a:stretch>
                      </pic:blipFill>
                      <pic:spPr bwMode="auto">
                        <a:xfrm>
                          <a:off x="0" y="0"/>
                          <a:ext cx="1334770" cy="1036955"/>
                        </a:xfrm>
                        <a:prstGeom prst="rect">
                          <a:avLst/>
                        </a:prstGeom>
                        <a:noFill/>
                        <a:ln w="9525">
                          <a:noFill/>
                          <a:miter lim="800000"/>
                          <a:headEnd/>
                          <a:tailEnd/>
                        </a:ln>
                      </pic:spPr>
                    </pic:pic>
                  </a:graphicData>
                </a:graphic>
              </wp:anchor>
            </w:drawing>
          </w:r>
          <w:r w:rsidR="00583DFC">
            <w:rPr>
              <w:sz w:val="24"/>
              <w:szCs w:val="24"/>
            </w:rPr>
            <w:t xml:space="preserve">Plusieurs modèles de portraits périodiques du développement de l’enfant existent.  Lequel choisir? Répond-il aux exigences du ministère?  Que doit contenir un portrait périodique du développement? Comment je le complète?  </w:t>
          </w:r>
        </w:p>
        <w:p w:rsidR="00583DFC" w:rsidRDefault="00583DFC" w:rsidP="00583DFC">
          <w:pPr>
            <w:jc w:val="both"/>
            <w:rPr>
              <w:rFonts w:ascii="Segoe Script" w:eastAsiaTheme="majorEastAsia" w:hAnsi="Segoe Script" w:cstheme="majorBidi"/>
              <w:b/>
              <w:color w:val="0070C0"/>
              <w:sz w:val="36"/>
              <w:szCs w:val="36"/>
              <w:lang w:val="fr-FR"/>
            </w:rPr>
          </w:pPr>
          <w:r>
            <w:rPr>
              <w:sz w:val="24"/>
              <w:szCs w:val="24"/>
            </w:rPr>
            <w:t>Cette formation permettra de répondre à ces question</w:t>
          </w:r>
          <w:r w:rsidR="000A1DF0">
            <w:rPr>
              <w:sz w:val="24"/>
              <w:szCs w:val="24"/>
            </w:rPr>
            <w:t>s</w:t>
          </w:r>
          <w:r>
            <w:rPr>
              <w:sz w:val="24"/>
              <w:szCs w:val="24"/>
            </w:rPr>
            <w:t>.</w:t>
          </w:r>
          <w:r w:rsidR="000A1DF0" w:rsidRPr="000A1DF0">
            <w:t xml:space="preserve"> </w:t>
          </w:r>
        </w:p>
        <w:p w:rsidR="000A1DF0" w:rsidRDefault="000A1DF0" w:rsidP="000A1DF0">
          <w:pPr>
            <w:jc w:val="both"/>
            <w:rPr>
              <w:sz w:val="24"/>
              <w:szCs w:val="24"/>
            </w:rPr>
          </w:pPr>
        </w:p>
        <w:p w:rsidR="000A1DF0" w:rsidRDefault="000A1DF0" w:rsidP="000A1DF0">
          <w:pPr>
            <w:jc w:val="both"/>
            <w:rPr>
              <w:sz w:val="24"/>
              <w:szCs w:val="24"/>
            </w:rPr>
          </w:pPr>
          <w:r w:rsidRPr="003A779D">
            <w:rPr>
              <w:sz w:val="24"/>
              <w:szCs w:val="24"/>
            </w:rPr>
            <w:t xml:space="preserve">Cette formation respecte l’article 57 </w:t>
          </w:r>
          <w:r w:rsidRPr="003A779D">
            <w:rPr>
              <w:i/>
              <w:sz w:val="24"/>
              <w:szCs w:val="24"/>
            </w:rPr>
            <w:t>du Règlement sur les services de garde éducatifs à l’enfance.</w:t>
          </w:r>
          <w:r w:rsidRPr="003A779D">
            <w:rPr>
              <w:sz w:val="24"/>
              <w:szCs w:val="24"/>
            </w:rPr>
            <w:t xml:space="preserve"> Cette formation a pour but d’enrichir les connaissances </w:t>
          </w:r>
          <w:r>
            <w:rPr>
              <w:sz w:val="24"/>
              <w:szCs w:val="24"/>
            </w:rPr>
            <w:t>au niveau du programme éducatif et du développement de l’enfant en décortiquant les dimensions de la qualité éducative.</w:t>
          </w:r>
        </w:p>
        <w:p w:rsidR="00583DFC" w:rsidRDefault="00A40724" w:rsidP="000A1DF0">
          <w:pPr>
            <w:jc w:val="both"/>
            <w:rPr>
              <w:rFonts w:ascii="Segoe Script" w:eastAsiaTheme="majorEastAsia" w:hAnsi="Segoe Script" w:cstheme="majorBidi"/>
              <w:b/>
              <w:color w:val="0070C0"/>
              <w:sz w:val="36"/>
              <w:szCs w:val="36"/>
              <w:lang w:val="fr-FR"/>
            </w:rPr>
          </w:pPr>
          <w:r>
            <w:rPr>
              <w:rFonts w:ascii="Segoe Script" w:eastAsiaTheme="majorEastAsia" w:hAnsi="Segoe Script" w:cstheme="majorBidi"/>
              <w:b/>
              <w:noProof/>
              <w:color w:val="0070C0"/>
              <w:sz w:val="36"/>
              <w:szCs w:val="36"/>
              <w:lang w:eastAsia="fr-CA"/>
            </w:rPr>
            <w:drawing>
              <wp:anchor distT="0" distB="0" distL="114300" distR="114300" simplePos="0" relativeHeight="251699200" behindDoc="1" locked="0" layoutInCell="1" allowOverlap="1">
                <wp:simplePos x="0" y="0"/>
                <wp:positionH relativeFrom="column">
                  <wp:posOffset>2313305</wp:posOffset>
                </wp:positionH>
                <wp:positionV relativeFrom="paragraph">
                  <wp:posOffset>11430</wp:posOffset>
                </wp:positionV>
                <wp:extent cx="1703705" cy="958215"/>
                <wp:effectExtent l="19050" t="0" r="0" b="0"/>
                <wp:wrapTight wrapText="bothSides">
                  <wp:wrapPolygon edited="0">
                    <wp:start x="-242" y="0"/>
                    <wp:lineTo x="-242" y="21042"/>
                    <wp:lineTo x="21495" y="21042"/>
                    <wp:lineTo x="21495" y="0"/>
                    <wp:lineTo x="-242" y="0"/>
                  </wp:wrapPolygon>
                </wp:wrapTight>
                <wp:docPr id="5" name="Image 24" descr="Planitou - Accuei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itou - Accueil | Facebook"/>
                        <pic:cNvPicPr>
                          <a:picLocks noChangeAspect="1" noChangeArrowheads="1"/>
                        </pic:cNvPicPr>
                      </pic:nvPicPr>
                      <pic:blipFill>
                        <a:blip r:embed="rId19" cstate="print"/>
                        <a:srcRect/>
                        <a:stretch>
                          <a:fillRect/>
                        </a:stretch>
                      </pic:blipFill>
                      <pic:spPr bwMode="auto">
                        <a:xfrm>
                          <a:off x="0" y="0"/>
                          <a:ext cx="1703705" cy="958215"/>
                        </a:xfrm>
                        <a:prstGeom prst="rect">
                          <a:avLst/>
                        </a:prstGeom>
                        <a:noFill/>
                        <a:ln w="9525">
                          <a:noFill/>
                          <a:miter lim="800000"/>
                          <a:headEnd/>
                          <a:tailEnd/>
                        </a:ln>
                      </pic:spPr>
                    </pic:pic>
                  </a:graphicData>
                </a:graphic>
              </wp:anchor>
            </w:drawing>
          </w:r>
        </w:p>
        <w:p w:rsidR="00583DFC" w:rsidRDefault="00583DFC" w:rsidP="00292C7E">
          <w:pPr>
            <w:jc w:val="center"/>
            <w:rPr>
              <w:rFonts w:ascii="Segoe Script" w:eastAsiaTheme="majorEastAsia" w:hAnsi="Segoe Script" w:cstheme="majorBidi"/>
              <w:b/>
              <w:color w:val="0070C0"/>
              <w:sz w:val="36"/>
              <w:szCs w:val="36"/>
              <w:lang w:val="fr-FR"/>
            </w:rPr>
          </w:pPr>
        </w:p>
        <w:p w:rsidR="005860DE" w:rsidRDefault="005860DE" w:rsidP="000D6DDC">
          <w:pPr>
            <w:pStyle w:val="Citationintense"/>
            <w:rPr>
              <w:lang w:val="fr-FR"/>
            </w:rPr>
          </w:pPr>
          <w:r>
            <w:rPr>
              <w:lang w:val="fr-FR"/>
            </w:rPr>
            <w:lastRenderedPageBreak/>
            <w:t>En salle</w:t>
          </w:r>
        </w:p>
        <w:p w:rsidR="00292C7E" w:rsidRPr="003A779D" w:rsidRDefault="00292C7E" w:rsidP="00292C7E">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noProof/>
              <w:color w:val="0070C0"/>
              <w:sz w:val="36"/>
              <w:szCs w:val="36"/>
              <w:lang w:eastAsia="fr-CA"/>
            </w:rPr>
            <w:drawing>
              <wp:anchor distT="0" distB="0" distL="114300" distR="114300" simplePos="0" relativeHeight="251676672" behindDoc="1" locked="0" layoutInCell="1" allowOverlap="1">
                <wp:simplePos x="0" y="0"/>
                <wp:positionH relativeFrom="column">
                  <wp:posOffset>5144770</wp:posOffset>
                </wp:positionH>
                <wp:positionV relativeFrom="paragraph">
                  <wp:posOffset>-422275</wp:posOffset>
                </wp:positionV>
                <wp:extent cx="1282065" cy="1344930"/>
                <wp:effectExtent l="19050" t="0" r="0" b="0"/>
                <wp:wrapTight wrapText="bothSides">
                  <wp:wrapPolygon edited="0">
                    <wp:start x="-321" y="0"/>
                    <wp:lineTo x="-321" y="21416"/>
                    <wp:lineTo x="21504" y="21416"/>
                    <wp:lineTo x="21504" y="0"/>
                    <wp:lineTo x="-321" y="0"/>
                  </wp:wrapPolygon>
                </wp:wrapTight>
                <wp:docPr id="14" name="Image 14" descr="Auto-évaluation de l'établissement scolaire : lier auto-é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évaluation de l'établissement scolaire : lier auto-évaluation ..."/>
                        <pic:cNvPicPr>
                          <a:picLocks noChangeAspect="1" noChangeArrowheads="1"/>
                        </pic:cNvPicPr>
                      </pic:nvPicPr>
                      <pic:blipFill>
                        <a:blip r:embed="rId20" cstate="print"/>
                        <a:srcRect/>
                        <a:stretch>
                          <a:fillRect/>
                        </a:stretch>
                      </pic:blipFill>
                      <pic:spPr bwMode="auto">
                        <a:xfrm>
                          <a:off x="0" y="0"/>
                          <a:ext cx="1282065" cy="1344930"/>
                        </a:xfrm>
                        <a:prstGeom prst="rect">
                          <a:avLst/>
                        </a:prstGeom>
                        <a:noFill/>
                        <a:ln w="9525">
                          <a:noFill/>
                          <a:miter lim="800000"/>
                          <a:headEnd/>
                          <a:tailEnd/>
                        </a:ln>
                      </pic:spPr>
                    </pic:pic>
                  </a:graphicData>
                </a:graphic>
              </wp:anchor>
            </w:drawing>
          </w:r>
          <w:r w:rsidRPr="003A779D">
            <w:rPr>
              <w:rFonts w:ascii="Segoe Script" w:eastAsiaTheme="majorEastAsia" w:hAnsi="Segoe Script" w:cstheme="majorBidi"/>
              <w:b/>
              <w:color w:val="0070C0"/>
              <w:sz w:val="36"/>
              <w:szCs w:val="36"/>
              <w:lang w:val="fr-FR"/>
            </w:rPr>
            <w:t>« Auto évaluer mon service de garde ! »</w:t>
          </w:r>
        </w:p>
        <w:p w:rsidR="003A779D" w:rsidRPr="003A779D" w:rsidRDefault="003A779D" w:rsidP="00292C7E">
          <w:pPr>
            <w:jc w:val="both"/>
            <w:rPr>
              <w:rFonts w:eastAsiaTheme="majorEastAsia" w:cstheme="majorBidi"/>
              <w:b/>
              <w:sz w:val="24"/>
              <w:szCs w:val="24"/>
              <w:lang w:val="fr-FR"/>
            </w:rPr>
          </w:pPr>
          <w:r w:rsidRPr="003A779D">
            <w:rPr>
              <w:rFonts w:eastAsiaTheme="majorEastAsia" w:cstheme="majorBidi"/>
              <w:b/>
              <w:noProof/>
              <w:sz w:val="24"/>
              <w:szCs w:val="24"/>
              <w:lang w:eastAsia="fr-CA"/>
            </w:rPr>
            <w:drawing>
              <wp:anchor distT="0" distB="0" distL="114300" distR="114300" simplePos="0" relativeHeight="251677696" behindDoc="1" locked="0" layoutInCell="1" allowOverlap="1">
                <wp:simplePos x="0" y="0"/>
                <wp:positionH relativeFrom="column">
                  <wp:posOffset>3622040</wp:posOffset>
                </wp:positionH>
                <wp:positionV relativeFrom="paragraph">
                  <wp:posOffset>144780</wp:posOffset>
                </wp:positionV>
                <wp:extent cx="1238885" cy="1644015"/>
                <wp:effectExtent l="19050" t="0" r="0" b="0"/>
                <wp:wrapTight wrapText="bothSides">
                  <wp:wrapPolygon edited="0">
                    <wp:start x="-332" y="0"/>
                    <wp:lineTo x="-332" y="21275"/>
                    <wp:lineTo x="21589" y="21275"/>
                    <wp:lineTo x="21589" y="0"/>
                    <wp:lineTo x="-332" y="0"/>
                  </wp:wrapPolygon>
                </wp:wrapTight>
                <wp:docPr id="17" name="Image 17" descr="Quand l'image de marque rime avec &quot;satisfaction client&quot; - 707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and l'image de marque rime avec &quot;satisfaction client&quot; - 707 Digital"/>
                        <pic:cNvPicPr>
                          <a:picLocks noChangeAspect="1" noChangeArrowheads="1"/>
                        </pic:cNvPicPr>
                      </pic:nvPicPr>
                      <pic:blipFill>
                        <a:blip r:embed="rId21" cstate="print"/>
                        <a:srcRect/>
                        <a:stretch>
                          <a:fillRect/>
                        </a:stretch>
                      </pic:blipFill>
                      <pic:spPr bwMode="auto">
                        <a:xfrm>
                          <a:off x="0" y="0"/>
                          <a:ext cx="1238885" cy="1644015"/>
                        </a:xfrm>
                        <a:prstGeom prst="rect">
                          <a:avLst/>
                        </a:prstGeom>
                        <a:noFill/>
                        <a:ln w="9525">
                          <a:noFill/>
                          <a:miter lim="800000"/>
                          <a:headEnd/>
                          <a:tailEnd/>
                        </a:ln>
                      </pic:spPr>
                    </pic:pic>
                  </a:graphicData>
                </a:graphic>
              </wp:anchor>
            </w:drawing>
          </w:r>
        </w:p>
        <w:p w:rsidR="00292C7E" w:rsidRPr="003A779D" w:rsidRDefault="00292C7E" w:rsidP="00292C7E">
          <w:pPr>
            <w:jc w:val="both"/>
            <w:rPr>
              <w:rFonts w:eastAsiaTheme="majorEastAsia" w:cstheme="majorBidi"/>
              <w:sz w:val="24"/>
              <w:szCs w:val="24"/>
              <w:lang w:val="fr-FR"/>
            </w:rPr>
          </w:pPr>
          <w:r w:rsidRPr="003A779D">
            <w:rPr>
              <w:rFonts w:eastAsiaTheme="majorEastAsia" w:cstheme="majorBidi"/>
              <w:b/>
              <w:sz w:val="24"/>
              <w:szCs w:val="24"/>
              <w:lang w:val="fr-FR"/>
            </w:rPr>
            <w:t xml:space="preserve">Quand : </w:t>
          </w:r>
          <w:r w:rsidRPr="003A779D">
            <w:rPr>
              <w:rFonts w:eastAsiaTheme="majorEastAsia" w:cstheme="majorBidi"/>
              <w:sz w:val="24"/>
              <w:szCs w:val="24"/>
              <w:lang w:val="fr-FR"/>
            </w:rPr>
            <w:t xml:space="preserve">mardi le 13 octobre 2020 </w:t>
          </w:r>
        </w:p>
        <w:p w:rsidR="00292C7E" w:rsidRPr="003A779D" w:rsidRDefault="00292C7E" w:rsidP="00292C7E">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sidRPr="003A779D">
            <w:rPr>
              <w:rFonts w:eastAsiaTheme="majorEastAsia" w:cstheme="majorBidi"/>
              <w:sz w:val="24"/>
              <w:szCs w:val="24"/>
              <w:lang w:val="fr-FR"/>
            </w:rPr>
            <w:t>18h00 à 21h00</w:t>
          </w:r>
        </w:p>
        <w:p w:rsidR="00292C7E" w:rsidRPr="003A779D" w:rsidRDefault="00292C7E" w:rsidP="00292C7E">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sidRPr="003A779D">
            <w:rPr>
              <w:rFonts w:eastAsiaTheme="majorEastAsia" w:cstheme="majorBidi"/>
              <w:sz w:val="24"/>
              <w:szCs w:val="24"/>
              <w:lang w:val="fr-FR"/>
            </w:rPr>
            <w:t>CPE Trois Petits Points</w:t>
          </w:r>
        </w:p>
        <w:p w:rsidR="00292C7E" w:rsidRPr="003A779D" w:rsidRDefault="00292C7E" w:rsidP="00292C7E">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D46BB2" w:rsidRPr="003A779D" w:rsidRDefault="00292C7E" w:rsidP="00292C7E">
          <w:pPr>
            <w:jc w:val="both"/>
            <w:rPr>
              <w:rFonts w:asciiTheme="majorHAnsi" w:eastAsiaTheme="majorEastAsia" w:hAnsiTheme="majorHAnsi" w:cstheme="majorBidi"/>
              <w:sz w:val="24"/>
              <w:szCs w:val="24"/>
              <w:lang w:val="fr-FR"/>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vendredi le 9 octobre</w:t>
          </w:r>
          <w:r w:rsidR="003A779D" w:rsidRPr="003A779D">
            <w:rPr>
              <w:rFonts w:eastAsiaTheme="majorEastAsia" w:cstheme="majorBidi"/>
              <w:sz w:val="24"/>
              <w:szCs w:val="24"/>
              <w:lang w:val="fr-FR"/>
            </w:rPr>
            <w:t xml:space="preserve"> 2020</w:t>
          </w:r>
        </w:p>
      </w:sdtContent>
    </w:sdt>
    <w:p w:rsidR="004123AC" w:rsidRPr="003A779D" w:rsidRDefault="00292C7E">
      <w:pPr>
        <w:rPr>
          <w:sz w:val="24"/>
          <w:szCs w:val="24"/>
        </w:rPr>
      </w:pPr>
      <w:r w:rsidRPr="003A779D">
        <w:rPr>
          <w:b/>
          <w:sz w:val="24"/>
          <w:szCs w:val="24"/>
        </w:rPr>
        <w:t>Formatrice :</w:t>
      </w:r>
      <w:r w:rsidRPr="003A779D">
        <w:rPr>
          <w:sz w:val="24"/>
          <w:szCs w:val="24"/>
        </w:rPr>
        <w:t xml:space="preserve"> Christine Malette, agente de soutien pédagogique et technique du CPE-BC Trois petits points.</w:t>
      </w:r>
    </w:p>
    <w:p w:rsidR="00292C7E" w:rsidRPr="003A779D" w:rsidRDefault="00292C7E">
      <w:pPr>
        <w:rPr>
          <w:sz w:val="24"/>
          <w:szCs w:val="24"/>
        </w:rPr>
      </w:pPr>
      <w:r w:rsidRPr="003A779D">
        <w:rPr>
          <w:b/>
          <w:sz w:val="24"/>
          <w:szCs w:val="24"/>
        </w:rPr>
        <w:t xml:space="preserve">Descriptif : </w:t>
      </w:r>
      <w:r w:rsidRPr="003A779D">
        <w:rPr>
          <w:sz w:val="24"/>
          <w:szCs w:val="24"/>
        </w:rPr>
        <w:t>Évaluer la qualité éducative de mon service de garde.  Comment?</w:t>
      </w:r>
    </w:p>
    <w:p w:rsidR="00292C7E" w:rsidRPr="003A779D" w:rsidRDefault="003A779D">
      <w:pPr>
        <w:rPr>
          <w:sz w:val="24"/>
          <w:szCs w:val="24"/>
        </w:rPr>
      </w:pPr>
      <w:r w:rsidRPr="003A779D">
        <w:rPr>
          <w:noProof/>
          <w:sz w:val="24"/>
          <w:szCs w:val="24"/>
          <w:lang w:eastAsia="fr-CA"/>
        </w:rPr>
        <w:drawing>
          <wp:anchor distT="0" distB="0" distL="114300" distR="114300" simplePos="0" relativeHeight="251678720" behindDoc="1" locked="0" layoutInCell="1" allowOverlap="1">
            <wp:simplePos x="0" y="0"/>
            <wp:positionH relativeFrom="column">
              <wp:posOffset>3746500</wp:posOffset>
            </wp:positionH>
            <wp:positionV relativeFrom="paragraph">
              <wp:posOffset>114300</wp:posOffset>
            </wp:positionV>
            <wp:extent cx="2946400" cy="1546860"/>
            <wp:effectExtent l="19050" t="0" r="6350" b="0"/>
            <wp:wrapTight wrapText="bothSides">
              <wp:wrapPolygon edited="0">
                <wp:start x="-140" y="0"/>
                <wp:lineTo x="-140" y="21281"/>
                <wp:lineTo x="21647" y="21281"/>
                <wp:lineTo x="21647" y="0"/>
                <wp:lineTo x="-140" y="0"/>
              </wp:wrapPolygon>
            </wp:wrapTight>
            <wp:docPr id="20" name="Image 20" descr="La loi 143 - Centre de Formation en Éducation en Petite 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loi 143 - Centre de Formation en Éducation en Petite Enfance."/>
                    <pic:cNvPicPr>
                      <a:picLocks noChangeAspect="1" noChangeArrowheads="1"/>
                    </pic:cNvPicPr>
                  </pic:nvPicPr>
                  <pic:blipFill>
                    <a:blip r:embed="rId22" cstate="print"/>
                    <a:srcRect/>
                    <a:stretch>
                      <a:fillRect/>
                    </a:stretch>
                  </pic:blipFill>
                  <pic:spPr bwMode="auto">
                    <a:xfrm>
                      <a:off x="0" y="0"/>
                      <a:ext cx="2946400" cy="1546860"/>
                    </a:xfrm>
                    <a:prstGeom prst="rect">
                      <a:avLst/>
                    </a:prstGeom>
                    <a:noFill/>
                    <a:ln w="9525">
                      <a:noFill/>
                      <a:miter lim="800000"/>
                      <a:headEnd/>
                      <a:tailEnd/>
                    </a:ln>
                  </pic:spPr>
                </pic:pic>
              </a:graphicData>
            </a:graphic>
          </wp:anchor>
        </w:drawing>
      </w:r>
      <w:r w:rsidR="00292C7E" w:rsidRPr="003A779D">
        <w:rPr>
          <w:sz w:val="24"/>
          <w:szCs w:val="24"/>
        </w:rPr>
        <w:t>Les quatre dimensions de la qualité éducative sont les suivantes:</w:t>
      </w:r>
    </w:p>
    <w:p w:rsidR="00292C7E" w:rsidRPr="003A779D" w:rsidRDefault="00292C7E" w:rsidP="00292C7E">
      <w:pPr>
        <w:pStyle w:val="Paragraphedeliste"/>
        <w:numPr>
          <w:ilvl w:val="0"/>
          <w:numId w:val="2"/>
        </w:numPr>
        <w:rPr>
          <w:sz w:val="24"/>
          <w:szCs w:val="24"/>
        </w:rPr>
      </w:pPr>
      <w:r w:rsidRPr="003A779D">
        <w:rPr>
          <w:sz w:val="24"/>
          <w:szCs w:val="24"/>
        </w:rPr>
        <w:t>la qualité de l’interaction entre la RSG et les enfants;</w:t>
      </w:r>
    </w:p>
    <w:p w:rsidR="00292C7E" w:rsidRPr="003A779D" w:rsidRDefault="00292C7E" w:rsidP="00292C7E">
      <w:pPr>
        <w:pStyle w:val="Paragraphedeliste"/>
        <w:numPr>
          <w:ilvl w:val="0"/>
          <w:numId w:val="2"/>
        </w:numPr>
        <w:rPr>
          <w:sz w:val="24"/>
          <w:szCs w:val="24"/>
        </w:rPr>
      </w:pPr>
      <w:r w:rsidRPr="003A779D">
        <w:rPr>
          <w:sz w:val="24"/>
          <w:szCs w:val="24"/>
        </w:rPr>
        <w:t>la qualité des expériences vécues par les enfants;</w:t>
      </w:r>
    </w:p>
    <w:p w:rsidR="00292C7E" w:rsidRPr="003A779D" w:rsidRDefault="00292C7E" w:rsidP="00292C7E">
      <w:pPr>
        <w:pStyle w:val="Paragraphedeliste"/>
        <w:numPr>
          <w:ilvl w:val="0"/>
          <w:numId w:val="2"/>
        </w:numPr>
        <w:rPr>
          <w:sz w:val="24"/>
          <w:szCs w:val="24"/>
        </w:rPr>
      </w:pPr>
      <w:r w:rsidRPr="003A779D">
        <w:rPr>
          <w:sz w:val="24"/>
          <w:szCs w:val="24"/>
        </w:rPr>
        <w:t>la qualité de l’aménagement des lieux et le matériel;</w:t>
      </w:r>
    </w:p>
    <w:p w:rsidR="00292C7E" w:rsidRPr="003A779D" w:rsidRDefault="00292C7E" w:rsidP="00292C7E">
      <w:pPr>
        <w:pStyle w:val="Paragraphedeliste"/>
        <w:numPr>
          <w:ilvl w:val="0"/>
          <w:numId w:val="2"/>
        </w:numPr>
        <w:rPr>
          <w:sz w:val="24"/>
          <w:szCs w:val="24"/>
        </w:rPr>
      </w:pPr>
      <w:r w:rsidRPr="003A779D">
        <w:rPr>
          <w:sz w:val="24"/>
          <w:szCs w:val="24"/>
        </w:rPr>
        <w:t>la qualité de l’interaction entre la RSG et les parents.</w:t>
      </w:r>
    </w:p>
    <w:p w:rsidR="00292C7E" w:rsidRPr="003A779D" w:rsidRDefault="00292C7E" w:rsidP="00292C7E">
      <w:pPr>
        <w:jc w:val="both"/>
        <w:rPr>
          <w:sz w:val="24"/>
          <w:szCs w:val="24"/>
        </w:rPr>
      </w:pPr>
      <w:r w:rsidRPr="003A779D">
        <w:rPr>
          <w:sz w:val="24"/>
          <w:szCs w:val="24"/>
        </w:rPr>
        <w:t xml:space="preserve">Ces dimensions seront abordées à l’aide de différents outils d’évaluation déjà existant dont l’échelle de l’évaluation de la qualité éducative en milieu familial du Ministère de la famille, le PQA Évaluation du programme pour les services de garde en milieu familial du programme </w:t>
      </w:r>
      <w:proofErr w:type="spellStart"/>
      <w:r w:rsidRPr="003A779D">
        <w:rPr>
          <w:sz w:val="24"/>
          <w:szCs w:val="24"/>
        </w:rPr>
        <w:t>HighScope</w:t>
      </w:r>
      <w:proofErr w:type="spellEnd"/>
      <w:r w:rsidRPr="003A779D">
        <w:rPr>
          <w:sz w:val="24"/>
          <w:szCs w:val="24"/>
        </w:rPr>
        <w:t>, le Guide des dimensions du CLASS  préscolaire (</w:t>
      </w:r>
      <w:proofErr w:type="spellStart"/>
      <w:r w:rsidRPr="003A779D">
        <w:rPr>
          <w:sz w:val="24"/>
          <w:szCs w:val="24"/>
        </w:rPr>
        <w:t>Classroom</w:t>
      </w:r>
      <w:proofErr w:type="spellEnd"/>
      <w:r w:rsidRPr="003A779D">
        <w:rPr>
          <w:sz w:val="24"/>
          <w:szCs w:val="24"/>
        </w:rPr>
        <w:t xml:space="preserve"> </w:t>
      </w:r>
      <w:proofErr w:type="spellStart"/>
      <w:r w:rsidRPr="003A779D">
        <w:rPr>
          <w:sz w:val="24"/>
          <w:szCs w:val="24"/>
        </w:rPr>
        <w:t>Assessment</w:t>
      </w:r>
      <w:proofErr w:type="spellEnd"/>
      <w:r w:rsidRPr="003A779D">
        <w:rPr>
          <w:sz w:val="24"/>
          <w:szCs w:val="24"/>
        </w:rPr>
        <w:t xml:space="preserve"> </w:t>
      </w:r>
      <w:proofErr w:type="spellStart"/>
      <w:r w:rsidRPr="003A779D">
        <w:rPr>
          <w:sz w:val="24"/>
          <w:szCs w:val="24"/>
        </w:rPr>
        <w:t>Scoring</w:t>
      </w:r>
      <w:proofErr w:type="spellEnd"/>
      <w:r w:rsidRPr="003A779D">
        <w:rPr>
          <w:sz w:val="24"/>
          <w:szCs w:val="24"/>
        </w:rPr>
        <w:t xml:space="preserve"> System) et le Guide favorisant l’application d’un programme éducatif en service de garde en milieu familial de Sylvie Provencher.  </w:t>
      </w:r>
    </w:p>
    <w:p w:rsidR="00292C7E" w:rsidRDefault="003A779D" w:rsidP="00292C7E">
      <w:pPr>
        <w:jc w:val="both"/>
        <w:rPr>
          <w:sz w:val="24"/>
          <w:szCs w:val="24"/>
        </w:rPr>
      </w:pPr>
      <w:r w:rsidRPr="003A779D">
        <w:rPr>
          <w:sz w:val="24"/>
          <w:szCs w:val="24"/>
        </w:rPr>
        <w:t xml:space="preserve">Cette formation respecte l’article 57 </w:t>
      </w:r>
      <w:r w:rsidRPr="003A779D">
        <w:rPr>
          <w:i/>
          <w:sz w:val="24"/>
          <w:szCs w:val="24"/>
        </w:rPr>
        <w:t>du Règlement sur les services de garde éducatifs à l’enfance.</w:t>
      </w:r>
      <w:r w:rsidRPr="003A779D">
        <w:rPr>
          <w:sz w:val="24"/>
          <w:szCs w:val="24"/>
        </w:rPr>
        <w:t xml:space="preserve"> Cette formation a pour but d’enrichir les connaissances </w:t>
      </w:r>
      <w:r>
        <w:rPr>
          <w:sz w:val="24"/>
          <w:szCs w:val="24"/>
        </w:rPr>
        <w:t>au niveau du programme éducatif et du développement de l’enfant en décortiquant les dimensions de la qualité éducative.</w:t>
      </w:r>
    </w:p>
    <w:p w:rsidR="000D6DDC" w:rsidRDefault="000D6DDC" w:rsidP="00292C7E">
      <w:pPr>
        <w:jc w:val="both"/>
        <w:rPr>
          <w:sz w:val="24"/>
          <w:szCs w:val="24"/>
        </w:rPr>
      </w:pPr>
    </w:p>
    <w:sdt>
      <w:sdtPr>
        <w:rPr>
          <w:b w:val="0"/>
          <w:bCs w:val="0"/>
          <w:i w:val="0"/>
          <w:iCs w:val="0"/>
          <w:color w:val="auto"/>
          <w:lang w:val="fr-FR"/>
        </w:rPr>
        <w:id w:val="354514335"/>
        <w:docPartObj>
          <w:docPartGallery w:val="Cover Pages"/>
          <w:docPartUnique/>
        </w:docPartObj>
      </w:sdtPr>
      <w:sdtEndPr>
        <w:rPr>
          <w:sz w:val="24"/>
          <w:szCs w:val="24"/>
        </w:rPr>
      </w:sdtEndPr>
      <w:sdtContent>
        <w:p w:rsidR="003A779D" w:rsidRDefault="005860DE" w:rsidP="000D6DDC">
          <w:pPr>
            <w:pStyle w:val="Citationintense"/>
            <w:rPr>
              <w:rFonts w:ascii="Segoe Script" w:hAnsi="Segoe Script"/>
              <w:noProof/>
              <w:color w:val="0070C0"/>
              <w:sz w:val="36"/>
              <w:szCs w:val="36"/>
              <w:lang w:eastAsia="fr-CA"/>
            </w:rPr>
          </w:pPr>
          <w:r>
            <w:rPr>
              <w:lang w:val="fr-FR"/>
            </w:rPr>
            <w:t>En salle</w:t>
          </w:r>
        </w:p>
        <w:p w:rsidR="005860DE" w:rsidRDefault="005860DE" w:rsidP="003A779D">
          <w:pPr>
            <w:jc w:val="center"/>
            <w:rPr>
              <w:rFonts w:ascii="Segoe Script" w:eastAsiaTheme="majorEastAsia" w:hAnsi="Segoe Script" w:cstheme="majorBidi"/>
              <w:b/>
              <w:color w:val="0070C0"/>
              <w:sz w:val="36"/>
              <w:szCs w:val="36"/>
              <w:lang w:val="fr-FR"/>
            </w:rPr>
          </w:pPr>
          <w:r>
            <w:rPr>
              <w:rFonts w:ascii="Segoe Script" w:eastAsiaTheme="majorEastAsia" w:hAnsi="Segoe Script" w:cstheme="majorBidi"/>
              <w:b/>
              <w:noProof/>
              <w:color w:val="0070C0"/>
              <w:sz w:val="36"/>
              <w:szCs w:val="36"/>
              <w:lang w:eastAsia="fr-CA"/>
            </w:rPr>
            <w:drawing>
              <wp:anchor distT="0" distB="0" distL="114300" distR="114300" simplePos="0" relativeHeight="251695104" behindDoc="1" locked="0" layoutInCell="1" allowOverlap="1">
                <wp:simplePos x="0" y="0"/>
                <wp:positionH relativeFrom="column">
                  <wp:posOffset>1513205</wp:posOffset>
                </wp:positionH>
                <wp:positionV relativeFrom="paragraph">
                  <wp:posOffset>123190</wp:posOffset>
                </wp:positionV>
                <wp:extent cx="1344295" cy="896620"/>
                <wp:effectExtent l="19050" t="0" r="8255" b="0"/>
                <wp:wrapTight wrapText="bothSides">
                  <wp:wrapPolygon edited="0">
                    <wp:start x="-306" y="0"/>
                    <wp:lineTo x="-306" y="21110"/>
                    <wp:lineTo x="21733" y="21110"/>
                    <wp:lineTo x="21733" y="0"/>
                    <wp:lineTo x="-306" y="0"/>
                  </wp:wrapPolygon>
                </wp:wrapTight>
                <wp:docPr id="26" name="Image 26" descr="Café-rencontre - Le Ber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fé-rencontre - Le Berceau"/>
                        <pic:cNvPicPr>
                          <a:picLocks noChangeAspect="1" noChangeArrowheads="1"/>
                        </pic:cNvPicPr>
                      </pic:nvPicPr>
                      <pic:blipFill>
                        <a:blip r:embed="rId23" cstate="print"/>
                        <a:srcRect/>
                        <a:stretch>
                          <a:fillRect/>
                        </a:stretch>
                      </pic:blipFill>
                      <pic:spPr bwMode="auto">
                        <a:xfrm>
                          <a:off x="0" y="0"/>
                          <a:ext cx="1344295" cy="896620"/>
                        </a:xfrm>
                        <a:prstGeom prst="rect">
                          <a:avLst/>
                        </a:prstGeom>
                        <a:noFill/>
                        <a:ln w="9525">
                          <a:noFill/>
                          <a:miter lim="800000"/>
                          <a:headEnd/>
                          <a:tailEnd/>
                        </a:ln>
                      </pic:spPr>
                    </pic:pic>
                  </a:graphicData>
                </a:graphic>
              </wp:anchor>
            </w:drawing>
          </w:r>
        </w:p>
        <w:p w:rsidR="003A779D" w:rsidRPr="003A779D" w:rsidRDefault="003A779D" w:rsidP="003A779D">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L’intimidation</w:t>
          </w:r>
          <w:r w:rsidRPr="003A779D">
            <w:rPr>
              <w:rFonts w:ascii="Segoe Script" w:eastAsiaTheme="majorEastAsia" w:hAnsi="Segoe Script" w:cstheme="majorBidi"/>
              <w:b/>
              <w:color w:val="0070C0"/>
              <w:sz w:val="36"/>
              <w:szCs w:val="36"/>
              <w:lang w:val="fr-FR"/>
            </w:rPr>
            <w:t>! »</w:t>
          </w:r>
        </w:p>
        <w:p w:rsidR="003A779D" w:rsidRPr="003A779D" w:rsidRDefault="003A779D" w:rsidP="003A779D">
          <w:pPr>
            <w:jc w:val="both"/>
            <w:rPr>
              <w:rFonts w:eastAsiaTheme="majorEastAsia" w:cstheme="majorBidi"/>
              <w:sz w:val="24"/>
              <w:szCs w:val="24"/>
              <w:lang w:val="fr-FR"/>
            </w:rPr>
          </w:pPr>
          <w:r w:rsidRPr="003A779D">
            <w:rPr>
              <w:rFonts w:eastAsiaTheme="majorEastAsia" w:cstheme="majorBidi"/>
              <w:b/>
              <w:sz w:val="24"/>
              <w:szCs w:val="24"/>
              <w:lang w:val="fr-FR"/>
            </w:rPr>
            <w:t xml:space="preserve">Quand : </w:t>
          </w:r>
          <w:r w:rsidRPr="003A779D">
            <w:rPr>
              <w:rFonts w:eastAsiaTheme="majorEastAsia" w:cstheme="majorBidi"/>
              <w:sz w:val="24"/>
              <w:szCs w:val="24"/>
              <w:lang w:val="fr-FR"/>
            </w:rPr>
            <w:t xml:space="preserve">mardi le </w:t>
          </w:r>
          <w:r>
            <w:rPr>
              <w:rFonts w:eastAsiaTheme="majorEastAsia" w:cstheme="majorBidi"/>
              <w:sz w:val="24"/>
              <w:szCs w:val="24"/>
              <w:lang w:val="fr-FR"/>
            </w:rPr>
            <w:t>3 novembre</w:t>
          </w:r>
          <w:r w:rsidRPr="003A779D">
            <w:rPr>
              <w:rFonts w:eastAsiaTheme="majorEastAsia" w:cstheme="majorBidi"/>
              <w:sz w:val="24"/>
              <w:szCs w:val="24"/>
              <w:lang w:val="fr-FR"/>
            </w:rPr>
            <w:t xml:space="preserve"> 2020 </w:t>
          </w:r>
        </w:p>
        <w:p w:rsidR="003A779D" w:rsidRPr="003A779D" w:rsidRDefault="005860DE" w:rsidP="003A779D">
          <w:pPr>
            <w:jc w:val="both"/>
            <w:rPr>
              <w:rFonts w:eastAsiaTheme="majorEastAsia" w:cstheme="majorBidi"/>
              <w:sz w:val="24"/>
              <w:szCs w:val="24"/>
              <w:lang w:val="fr-FR"/>
            </w:rPr>
          </w:pPr>
          <w:r>
            <w:rPr>
              <w:rFonts w:eastAsiaTheme="majorEastAsia" w:cstheme="majorBidi"/>
              <w:b/>
              <w:noProof/>
              <w:sz w:val="24"/>
              <w:szCs w:val="24"/>
              <w:lang w:eastAsia="fr-CA"/>
            </w:rPr>
            <w:drawing>
              <wp:anchor distT="0" distB="0" distL="114300" distR="114300" simplePos="0" relativeHeight="251694080" behindDoc="1" locked="0" layoutInCell="1" allowOverlap="1">
                <wp:simplePos x="0" y="0"/>
                <wp:positionH relativeFrom="column">
                  <wp:posOffset>3982720</wp:posOffset>
                </wp:positionH>
                <wp:positionV relativeFrom="paragraph">
                  <wp:posOffset>12065</wp:posOffset>
                </wp:positionV>
                <wp:extent cx="2454275" cy="2584450"/>
                <wp:effectExtent l="19050" t="0" r="3175" b="0"/>
                <wp:wrapTight wrapText="bothSides">
                  <wp:wrapPolygon edited="0">
                    <wp:start x="-168" y="0"/>
                    <wp:lineTo x="-168" y="21494"/>
                    <wp:lineTo x="21628" y="21494"/>
                    <wp:lineTo x="21628" y="0"/>
                    <wp:lineTo x="-168" y="0"/>
                  </wp:wrapPolygon>
                </wp:wrapTight>
                <wp:docPr id="24" name="Image 24" descr="Plan de lutte intimidation | École Saint-Jean-Bapt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 de lutte intimidation | École Saint-Jean-Baptiste"/>
                        <pic:cNvPicPr>
                          <a:picLocks noChangeAspect="1" noChangeArrowheads="1"/>
                        </pic:cNvPicPr>
                      </pic:nvPicPr>
                      <pic:blipFill>
                        <a:blip r:embed="rId24" cstate="print"/>
                        <a:srcRect/>
                        <a:stretch>
                          <a:fillRect/>
                        </a:stretch>
                      </pic:blipFill>
                      <pic:spPr bwMode="auto">
                        <a:xfrm>
                          <a:off x="0" y="0"/>
                          <a:ext cx="2454275" cy="2584450"/>
                        </a:xfrm>
                        <a:prstGeom prst="rect">
                          <a:avLst/>
                        </a:prstGeom>
                        <a:noFill/>
                        <a:ln w="9525">
                          <a:noFill/>
                          <a:miter lim="800000"/>
                          <a:headEnd/>
                          <a:tailEnd/>
                        </a:ln>
                      </pic:spPr>
                    </pic:pic>
                  </a:graphicData>
                </a:graphic>
              </wp:anchor>
            </w:drawing>
          </w:r>
          <w:r w:rsidR="003A779D" w:rsidRPr="003A779D">
            <w:rPr>
              <w:rFonts w:eastAsiaTheme="majorEastAsia" w:cstheme="majorBidi"/>
              <w:b/>
              <w:sz w:val="24"/>
              <w:szCs w:val="24"/>
              <w:lang w:val="fr-FR"/>
            </w:rPr>
            <w:t xml:space="preserve">Durée : </w:t>
          </w:r>
          <w:r w:rsidR="003A779D" w:rsidRPr="003A779D">
            <w:rPr>
              <w:rFonts w:eastAsiaTheme="majorEastAsia" w:cstheme="majorBidi"/>
              <w:sz w:val="24"/>
              <w:szCs w:val="24"/>
              <w:lang w:val="fr-FR"/>
            </w:rPr>
            <w:t>18h00 à 21h00</w:t>
          </w:r>
        </w:p>
        <w:p w:rsidR="003A779D" w:rsidRPr="003A779D" w:rsidRDefault="003A779D" w:rsidP="003A779D">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sidRPr="003A779D">
            <w:rPr>
              <w:rFonts w:eastAsiaTheme="majorEastAsia" w:cstheme="majorBidi"/>
              <w:sz w:val="24"/>
              <w:szCs w:val="24"/>
              <w:lang w:val="fr-FR"/>
            </w:rPr>
            <w:t>CPE Trois Petits Points</w:t>
          </w:r>
        </w:p>
        <w:p w:rsidR="003A779D" w:rsidRPr="003A779D" w:rsidRDefault="003A779D" w:rsidP="003A779D">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w:t>
          </w:r>
          <w:r>
            <w:rPr>
              <w:rFonts w:eastAsiaTheme="majorEastAsia" w:cstheme="majorBidi"/>
              <w:sz w:val="24"/>
              <w:szCs w:val="24"/>
              <w:lang w:val="fr-FR"/>
            </w:rPr>
            <w:t>gratuit</w:t>
          </w:r>
        </w:p>
        <w:p w:rsidR="003A779D" w:rsidRPr="003A779D" w:rsidRDefault="003A779D" w:rsidP="003A779D">
          <w:pPr>
            <w:jc w:val="both"/>
            <w:rPr>
              <w:rFonts w:asciiTheme="majorHAnsi" w:eastAsiaTheme="majorEastAsia" w:hAnsiTheme="majorHAnsi" w:cstheme="majorBidi"/>
              <w:sz w:val="24"/>
              <w:szCs w:val="24"/>
              <w:lang w:val="fr-FR"/>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vendredi le </w:t>
          </w:r>
          <w:r>
            <w:rPr>
              <w:rFonts w:eastAsiaTheme="majorEastAsia" w:cstheme="majorBidi"/>
              <w:sz w:val="24"/>
              <w:szCs w:val="24"/>
              <w:lang w:val="fr-FR"/>
            </w:rPr>
            <w:t>30</w:t>
          </w:r>
          <w:r w:rsidRPr="003A779D">
            <w:rPr>
              <w:rFonts w:eastAsiaTheme="majorEastAsia" w:cstheme="majorBidi"/>
              <w:sz w:val="24"/>
              <w:szCs w:val="24"/>
              <w:lang w:val="fr-FR"/>
            </w:rPr>
            <w:t xml:space="preserve"> octobre 2020</w:t>
          </w:r>
        </w:p>
      </w:sdtContent>
    </w:sdt>
    <w:p w:rsidR="003A779D" w:rsidRPr="003A779D" w:rsidRDefault="000A1DF0" w:rsidP="003A779D">
      <w:pPr>
        <w:rPr>
          <w:sz w:val="24"/>
          <w:szCs w:val="24"/>
        </w:rPr>
      </w:pPr>
      <w:r>
        <w:rPr>
          <w:b/>
          <w:sz w:val="24"/>
          <w:szCs w:val="24"/>
        </w:rPr>
        <w:t>Animatrice</w:t>
      </w:r>
      <w:r w:rsidR="003A779D" w:rsidRPr="003A779D">
        <w:rPr>
          <w:b/>
          <w:sz w:val="24"/>
          <w:szCs w:val="24"/>
        </w:rPr>
        <w:t> :</w:t>
      </w:r>
      <w:r w:rsidR="003A779D" w:rsidRPr="003A779D">
        <w:rPr>
          <w:sz w:val="24"/>
          <w:szCs w:val="24"/>
        </w:rPr>
        <w:t xml:space="preserve"> Christine Malette, agente de soutien pédagogique et technique du CPE-BC Trois petits points.</w:t>
      </w:r>
    </w:p>
    <w:p w:rsidR="003A779D" w:rsidRDefault="000A1DF0" w:rsidP="003A779D">
      <w:pPr>
        <w:rPr>
          <w:sz w:val="24"/>
          <w:szCs w:val="24"/>
        </w:rPr>
      </w:pPr>
      <w:r>
        <w:rPr>
          <w:b/>
          <w:noProof/>
          <w:sz w:val="24"/>
          <w:szCs w:val="24"/>
          <w:lang w:eastAsia="fr-CA"/>
        </w:rPr>
        <w:drawing>
          <wp:anchor distT="0" distB="0" distL="114300" distR="114300" simplePos="0" relativeHeight="251700224" behindDoc="1" locked="0" layoutInCell="1" allowOverlap="1">
            <wp:simplePos x="0" y="0"/>
            <wp:positionH relativeFrom="column">
              <wp:posOffset>-174625</wp:posOffset>
            </wp:positionH>
            <wp:positionV relativeFrom="paragraph">
              <wp:posOffset>344170</wp:posOffset>
            </wp:positionV>
            <wp:extent cx="1169670" cy="1749425"/>
            <wp:effectExtent l="19050" t="0" r="0" b="0"/>
            <wp:wrapTight wrapText="bothSides">
              <wp:wrapPolygon edited="0">
                <wp:start x="-352" y="0"/>
                <wp:lineTo x="-352" y="21404"/>
                <wp:lineTo x="21459" y="21404"/>
                <wp:lineTo x="21459" y="0"/>
                <wp:lineTo x="-352" y="0"/>
              </wp:wrapPolygon>
            </wp:wrapTight>
            <wp:docPr id="52" name="Image 52" descr="Tyranono, une préhistoire d'intimidation | Radio-Canada Pre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yranono, une préhistoire d'intimidation | Radio-Canada Première"/>
                    <pic:cNvPicPr>
                      <a:picLocks noChangeAspect="1" noChangeArrowheads="1"/>
                    </pic:cNvPicPr>
                  </pic:nvPicPr>
                  <pic:blipFill>
                    <a:blip r:embed="rId25" cstate="print"/>
                    <a:srcRect/>
                    <a:stretch>
                      <a:fillRect/>
                    </a:stretch>
                  </pic:blipFill>
                  <pic:spPr bwMode="auto">
                    <a:xfrm>
                      <a:off x="0" y="0"/>
                      <a:ext cx="1169670" cy="1749425"/>
                    </a:xfrm>
                    <a:prstGeom prst="rect">
                      <a:avLst/>
                    </a:prstGeom>
                    <a:noFill/>
                    <a:ln w="9525">
                      <a:noFill/>
                      <a:miter lim="800000"/>
                      <a:headEnd/>
                      <a:tailEnd/>
                    </a:ln>
                  </pic:spPr>
                </pic:pic>
              </a:graphicData>
            </a:graphic>
          </wp:anchor>
        </w:drawing>
      </w:r>
      <w:r w:rsidR="003A779D" w:rsidRPr="003A779D">
        <w:rPr>
          <w:b/>
          <w:sz w:val="24"/>
          <w:szCs w:val="24"/>
        </w:rPr>
        <w:t xml:space="preserve">Descriptif : </w:t>
      </w:r>
      <w:r w:rsidR="003A779D">
        <w:rPr>
          <w:sz w:val="24"/>
          <w:szCs w:val="24"/>
        </w:rPr>
        <w:t>Il y a de plus en plus d’enfants ayant des comportements difficiles.  Est-ce un précurseur à devenir un intimidateur?</w:t>
      </w:r>
    </w:p>
    <w:p w:rsidR="003A779D" w:rsidRDefault="003A779D" w:rsidP="003A779D">
      <w:pPr>
        <w:rPr>
          <w:sz w:val="24"/>
          <w:szCs w:val="24"/>
        </w:rPr>
      </w:pPr>
      <w:r>
        <w:rPr>
          <w:sz w:val="24"/>
          <w:szCs w:val="24"/>
        </w:rPr>
        <w:t>Qu’en est-il des enfants qui cèdent souvent?</w:t>
      </w:r>
    </w:p>
    <w:p w:rsidR="003A779D" w:rsidRPr="003A779D" w:rsidRDefault="003A779D" w:rsidP="003A779D">
      <w:pPr>
        <w:rPr>
          <w:sz w:val="24"/>
          <w:szCs w:val="24"/>
        </w:rPr>
      </w:pPr>
      <w:r>
        <w:rPr>
          <w:sz w:val="24"/>
          <w:szCs w:val="24"/>
        </w:rPr>
        <w:t>L’enfant qui devient la cible des mordeurs?</w:t>
      </w:r>
    </w:p>
    <w:p w:rsidR="003A779D" w:rsidRPr="003A779D" w:rsidRDefault="003A779D" w:rsidP="003A779D">
      <w:pPr>
        <w:jc w:val="both"/>
        <w:rPr>
          <w:sz w:val="24"/>
          <w:szCs w:val="24"/>
        </w:rPr>
      </w:pPr>
      <w:r>
        <w:rPr>
          <w:sz w:val="24"/>
          <w:szCs w:val="24"/>
        </w:rPr>
        <w:t xml:space="preserve">Ce café-rencontre se veut un moment pour discuter de cas plus difficiles au sein de son service de garde.  C’est un moment pour échanger des idées </w:t>
      </w:r>
      <w:r w:rsidR="000A1DF0">
        <w:rPr>
          <w:sz w:val="24"/>
          <w:szCs w:val="24"/>
        </w:rPr>
        <w:t xml:space="preserve">et </w:t>
      </w:r>
      <w:r>
        <w:rPr>
          <w:sz w:val="24"/>
          <w:szCs w:val="24"/>
        </w:rPr>
        <w:t>de</w:t>
      </w:r>
      <w:r w:rsidR="000A1DF0">
        <w:rPr>
          <w:sz w:val="24"/>
          <w:szCs w:val="24"/>
        </w:rPr>
        <w:t>s</w:t>
      </w:r>
      <w:r>
        <w:rPr>
          <w:sz w:val="24"/>
          <w:szCs w:val="24"/>
        </w:rPr>
        <w:t xml:space="preserve"> stratégies?</w:t>
      </w:r>
    </w:p>
    <w:p w:rsidR="000A1DF0" w:rsidRDefault="000A1DF0" w:rsidP="003A779D">
      <w:pPr>
        <w:jc w:val="both"/>
        <w:rPr>
          <w:sz w:val="24"/>
          <w:szCs w:val="24"/>
        </w:rPr>
      </w:pPr>
    </w:p>
    <w:p w:rsidR="003A779D" w:rsidRDefault="005860DE" w:rsidP="003A779D">
      <w:pPr>
        <w:jc w:val="both"/>
        <w:rPr>
          <w:sz w:val="24"/>
          <w:szCs w:val="24"/>
        </w:rPr>
      </w:pPr>
      <w:r>
        <w:rPr>
          <w:noProof/>
          <w:sz w:val="24"/>
          <w:szCs w:val="24"/>
          <w:lang w:eastAsia="fr-CA"/>
        </w:rPr>
        <w:drawing>
          <wp:anchor distT="0" distB="0" distL="114300" distR="114300" simplePos="0" relativeHeight="251701248" behindDoc="0" locked="0" layoutInCell="1" allowOverlap="1">
            <wp:simplePos x="0" y="0"/>
            <wp:positionH relativeFrom="column">
              <wp:posOffset>2341987</wp:posOffset>
            </wp:positionH>
            <wp:positionV relativeFrom="paragraph">
              <wp:posOffset>469607</wp:posOffset>
            </wp:positionV>
            <wp:extent cx="1642696" cy="844061"/>
            <wp:effectExtent l="19050" t="0" r="0" b="0"/>
            <wp:wrapNone/>
            <wp:docPr id="55" name="Image 55" descr="Bilan du plan de lutte contre l'intimidation et la vio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lan du plan de lutte contre l'intimidation et la violence ..."/>
                    <pic:cNvPicPr>
                      <a:picLocks noChangeAspect="1" noChangeArrowheads="1"/>
                    </pic:cNvPicPr>
                  </pic:nvPicPr>
                  <pic:blipFill>
                    <a:blip r:embed="rId26" cstate="print"/>
                    <a:srcRect/>
                    <a:stretch>
                      <a:fillRect/>
                    </a:stretch>
                  </pic:blipFill>
                  <pic:spPr bwMode="auto">
                    <a:xfrm>
                      <a:off x="0" y="0"/>
                      <a:ext cx="1642696" cy="844061"/>
                    </a:xfrm>
                    <a:prstGeom prst="rect">
                      <a:avLst/>
                    </a:prstGeom>
                    <a:noFill/>
                    <a:ln w="9525">
                      <a:noFill/>
                      <a:miter lim="800000"/>
                      <a:headEnd/>
                      <a:tailEnd/>
                    </a:ln>
                  </pic:spPr>
                </pic:pic>
              </a:graphicData>
            </a:graphic>
          </wp:anchor>
        </w:drawing>
      </w:r>
      <w:r w:rsidR="003A779D" w:rsidRPr="003A779D">
        <w:rPr>
          <w:sz w:val="24"/>
          <w:szCs w:val="24"/>
        </w:rPr>
        <w:t xml:space="preserve">Cette formation respecte l’article 57 </w:t>
      </w:r>
      <w:r w:rsidR="003A779D" w:rsidRPr="003A779D">
        <w:rPr>
          <w:i/>
          <w:sz w:val="24"/>
          <w:szCs w:val="24"/>
        </w:rPr>
        <w:t>du Règlement sur les services de garde éducatifs à l’enfance.</w:t>
      </w:r>
      <w:r w:rsidR="003A779D" w:rsidRPr="003A779D">
        <w:rPr>
          <w:sz w:val="24"/>
          <w:szCs w:val="24"/>
        </w:rPr>
        <w:t xml:space="preserve"> Cette formation</w:t>
      </w:r>
      <w:r w:rsidR="000A1DF0">
        <w:rPr>
          <w:sz w:val="24"/>
          <w:szCs w:val="24"/>
        </w:rPr>
        <w:t xml:space="preserve"> </w:t>
      </w:r>
      <w:r w:rsidR="003A779D" w:rsidRPr="003A779D">
        <w:rPr>
          <w:sz w:val="24"/>
          <w:szCs w:val="24"/>
        </w:rPr>
        <w:t xml:space="preserve">a pour but d’enrichir les connaissances </w:t>
      </w:r>
      <w:r w:rsidR="003A779D">
        <w:rPr>
          <w:sz w:val="24"/>
          <w:szCs w:val="24"/>
        </w:rPr>
        <w:t>au niveau du programme éducatif et du développement de</w:t>
      </w:r>
      <w:r w:rsidR="00AD28CA">
        <w:rPr>
          <w:sz w:val="24"/>
          <w:szCs w:val="24"/>
        </w:rPr>
        <w:t xml:space="preserve"> l’enfant</w:t>
      </w:r>
      <w:r w:rsidR="003A779D">
        <w:rPr>
          <w:sz w:val="24"/>
          <w:szCs w:val="24"/>
        </w:rPr>
        <w:t>.</w:t>
      </w:r>
      <w:r w:rsidR="000A1DF0" w:rsidRPr="000A1DF0">
        <w:t xml:space="preserve"> </w:t>
      </w:r>
    </w:p>
    <w:p w:rsidR="000A1DF0" w:rsidRDefault="000A1DF0" w:rsidP="003A779D">
      <w:pPr>
        <w:jc w:val="both"/>
        <w:rPr>
          <w:sz w:val="24"/>
          <w:szCs w:val="24"/>
        </w:rPr>
      </w:pPr>
    </w:p>
    <w:p w:rsidR="000D6DDC" w:rsidRDefault="000D6DDC" w:rsidP="003A779D">
      <w:pPr>
        <w:jc w:val="both"/>
        <w:rPr>
          <w:sz w:val="24"/>
          <w:szCs w:val="24"/>
        </w:rPr>
      </w:pPr>
    </w:p>
    <w:p w:rsidR="000A1DF0" w:rsidRDefault="000A1DF0" w:rsidP="003A779D">
      <w:pPr>
        <w:jc w:val="both"/>
        <w:rPr>
          <w:sz w:val="24"/>
          <w:szCs w:val="24"/>
        </w:rPr>
      </w:pPr>
    </w:p>
    <w:p w:rsidR="000A1DF0" w:rsidRPr="003A779D" w:rsidRDefault="000A1DF0" w:rsidP="000A1DF0">
      <w:pPr>
        <w:jc w:val="both"/>
        <w:rPr>
          <w:rFonts w:asciiTheme="majorHAnsi" w:eastAsiaTheme="majorEastAsia" w:hAnsiTheme="majorHAnsi" w:cstheme="majorBidi"/>
          <w:sz w:val="24"/>
          <w:szCs w:val="24"/>
          <w:lang w:val="fr-FR"/>
        </w:rPr>
      </w:pPr>
    </w:p>
    <w:p w:rsidR="005860DE" w:rsidRDefault="005860DE" w:rsidP="000D6DDC">
      <w:pPr>
        <w:pStyle w:val="Citationintense"/>
        <w:rPr>
          <w:lang w:val="fr-FR"/>
        </w:rPr>
      </w:pPr>
      <w:r>
        <w:rPr>
          <w:lang w:val="fr-FR"/>
        </w:rPr>
        <w:lastRenderedPageBreak/>
        <w:t>Zoom</w:t>
      </w:r>
    </w:p>
    <w:p w:rsidR="000A1DF0" w:rsidRPr="003A779D" w:rsidRDefault="000A1DF0" w:rsidP="000A1DF0">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L’Anxiété chez les enfants</w:t>
      </w:r>
      <w:r w:rsidRPr="003A779D">
        <w:rPr>
          <w:rFonts w:ascii="Segoe Script" w:eastAsiaTheme="majorEastAsia" w:hAnsi="Segoe Script" w:cstheme="majorBidi"/>
          <w:b/>
          <w:color w:val="0070C0"/>
          <w:sz w:val="36"/>
          <w:szCs w:val="36"/>
          <w:lang w:val="fr-FR"/>
        </w:rPr>
        <w:t> ! »</w:t>
      </w:r>
    </w:p>
    <w:p w:rsidR="00AD28CA" w:rsidRDefault="00AD28CA" w:rsidP="000A1DF0">
      <w:pPr>
        <w:jc w:val="both"/>
        <w:rPr>
          <w:rFonts w:eastAsiaTheme="majorEastAsia" w:cstheme="majorBidi"/>
          <w:b/>
          <w:sz w:val="24"/>
          <w:szCs w:val="24"/>
          <w:lang w:val="fr-FR"/>
        </w:rPr>
      </w:pPr>
      <w:r>
        <w:rPr>
          <w:rFonts w:eastAsiaTheme="majorEastAsia" w:cstheme="majorBidi"/>
          <w:b/>
          <w:noProof/>
          <w:sz w:val="24"/>
          <w:szCs w:val="24"/>
          <w:lang w:eastAsia="fr-CA"/>
        </w:rPr>
        <w:drawing>
          <wp:anchor distT="0" distB="0" distL="114300" distR="114300" simplePos="0" relativeHeight="251703296" behindDoc="1" locked="0" layoutInCell="1" allowOverlap="1">
            <wp:simplePos x="0" y="0"/>
            <wp:positionH relativeFrom="column">
              <wp:posOffset>4203700</wp:posOffset>
            </wp:positionH>
            <wp:positionV relativeFrom="paragraph">
              <wp:posOffset>303530</wp:posOffset>
            </wp:positionV>
            <wp:extent cx="1985010" cy="869950"/>
            <wp:effectExtent l="19050" t="0" r="0" b="0"/>
            <wp:wrapTight wrapText="bothSides">
              <wp:wrapPolygon edited="0">
                <wp:start x="-207" y="0"/>
                <wp:lineTo x="-207" y="21285"/>
                <wp:lineTo x="21559" y="21285"/>
                <wp:lineTo x="21559" y="0"/>
                <wp:lineTo x="-207" y="0"/>
              </wp:wrapPolygon>
            </wp:wrapTight>
            <wp:docPr id="64" name="Image 64" descr="L'enfant anx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nfant anxieux"/>
                    <pic:cNvPicPr>
                      <a:picLocks noChangeAspect="1" noChangeArrowheads="1"/>
                    </pic:cNvPicPr>
                  </pic:nvPicPr>
                  <pic:blipFill>
                    <a:blip r:embed="rId27" cstate="print"/>
                    <a:srcRect/>
                    <a:stretch>
                      <a:fillRect/>
                    </a:stretch>
                  </pic:blipFill>
                  <pic:spPr bwMode="auto">
                    <a:xfrm>
                      <a:off x="0" y="0"/>
                      <a:ext cx="1985010" cy="869950"/>
                    </a:xfrm>
                    <a:prstGeom prst="rect">
                      <a:avLst/>
                    </a:prstGeom>
                    <a:noFill/>
                    <a:ln w="9525">
                      <a:noFill/>
                      <a:miter lim="800000"/>
                      <a:headEnd/>
                      <a:tailEnd/>
                    </a:ln>
                  </pic:spPr>
                </pic:pic>
              </a:graphicData>
            </a:graphic>
          </wp:anchor>
        </w:drawing>
      </w:r>
    </w:p>
    <w:p w:rsidR="000A1DF0" w:rsidRPr="003A779D" w:rsidRDefault="000A1DF0" w:rsidP="000A1DF0">
      <w:pPr>
        <w:jc w:val="both"/>
        <w:rPr>
          <w:rFonts w:eastAsiaTheme="majorEastAsia" w:cstheme="majorBidi"/>
          <w:sz w:val="24"/>
          <w:szCs w:val="24"/>
          <w:lang w:val="fr-FR"/>
        </w:rPr>
      </w:pPr>
      <w:r w:rsidRPr="003A779D">
        <w:rPr>
          <w:rFonts w:eastAsiaTheme="majorEastAsia" w:cstheme="majorBidi"/>
          <w:b/>
          <w:sz w:val="24"/>
          <w:szCs w:val="24"/>
          <w:lang w:val="fr-FR"/>
        </w:rPr>
        <w:t xml:space="preserve">Quand : </w:t>
      </w:r>
      <w:r w:rsidRPr="003A779D">
        <w:rPr>
          <w:rFonts w:eastAsiaTheme="majorEastAsia" w:cstheme="majorBidi"/>
          <w:sz w:val="24"/>
          <w:szCs w:val="24"/>
          <w:lang w:val="fr-FR"/>
        </w:rPr>
        <w:t xml:space="preserve">mardi le </w:t>
      </w:r>
      <w:r>
        <w:rPr>
          <w:rFonts w:eastAsiaTheme="majorEastAsia" w:cstheme="majorBidi"/>
          <w:sz w:val="24"/>
          <w:szCs w:val="24"/>
          <w:lang w:val="fr-FR"/>
        </w:rPr>
        <w:t>26 janvier 2021</w:t>
      </w:r>
      <w:r w:rsidRPr="003A779D">
        <w:rPr>
          <w:rFonts w:eastAsiaTheme="majorEastAsia" w:cstheme="majorBidi"/>
          <w:sz w:val="24"/>
          <w:szCs w:val="24"/>
          <w:lang w:val="fr-FR"/>
        </w:rPr>
        <w:t xml:space="preserve"> </w:t>
      </w:r>
    </w:p>
    <w:p w:rsidR="000A1DF0" w:rsidRPr="003A779D" w:rsidRDefault="000A1DF0" w:rsidP="000A1DF0">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sidRPr="003A779D">
        <w:rPr>
          <w:rFonts w:eastAsiaTheme="majorEastAsia" w:cstheme="majorBidi"/>
          <w:sz w:val="24"/>
          <w:szCs w:val="24"/>
          <w:lang w:val="fr-FR"/>
        </w:rPr>
        <w:t>18h00 à 21h00</w:t>
      </w:r>
      <w:r w:rsidRPr="000A1DF0">
        <w:t xml:space="preserve"> </w:t>
      </w:r>
    </w:p>
    <w:p w:rsidR="000A1DF0" w:rsidRPr="003A779D" w:rsidRDefault="000A1DF0" w:rsidP="000A1DF0">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Pr>
          <w:rFonts w:eastAsiaTheme="majorEastAsia" w:cstheme="majorBidi"/>
          <w:sz w:val="24"/>
          <w:szCs w:val="24"/>
          <w:lang w:val="fr-FR"/>
        </w:rPr>
        <w:t>Zoom</w:t>
      </w:r>
      <w:r w:rsidRPr="000A1DF0">
        <w:t xml:space="preserve"> </w:t>
      </w:r>
    </w:p>
    <w:p w:rsidR="000A1DF0" w:rsidRPr="003A779D" w:rsidRDefault="000A1DF0" w:rsidP="000A1DF0">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0A1DF0" w:rsidRDefault="000A1DF0" w:rsidP="000A1DF0">
      <w:pPr>
        <w:rPr>
          <w:b/>
          <w:sz w:val="24"/>
          <w:szCs w:val="24"/>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w:t>
      </w:r>
      <w:r>
        <w:rPr>
          <w:rFonts w:eastAsiaTheme="majorEastAsia" w:cstheme="majorBidi"/>
          <w:sz w:val="24"/>
          <w:szCs w:val="24"/>
          <w:lang w:val="fr-FR"/>
        </w:rPr>
        <w:t>vendredi le 22 janvier 2021</w:t>
      </w:r>
    </w:p>
    <w:p w:rsidR="000A1DF0" w:rsidRPr="003A779D" w:rsidRDefault="00AD28CA" w:rsidP="000A1DF0">
      <w:pPr>
        <w:rPr>
          <w:sz w:val="24"/>
          <w:szCs w:val="24"/>
        </w:rPr>
      </w:pPr>
      <w:r>
        <w:rPr>
          <w:b/>
          <w:noProof/>
          <w:sz w:val="24"/>
          <w:szCs w:val="24"/>
          <w:lang w:eastAsia="fr-CA"/>
        </w:rPr>
        <w:drawing>
          <wp:anchor distT="0" distB="0" distL="114300" distR="114300" simplePos="0" relativeHeight="251702272" behindDoc="1" locked="0" layoutInCell="1" allowOverlap="1">
            <wp:simplePos x="0" y="0"/>
            <wp:positionH relativeFrom="column">
              <wp:posOffset>4705350</wp:posOffset>
            </wp:positionH>
            <wp:positionV relativeFrom="paragraph">
              <wp:posOffset>278130</wp:posOffset>
            </wp:positionV>
            <wp:extent cx="2002790" cy="1116330"/>
            <wp:effectExtent l="19050" t="0" r="0" b="0"/>
            <wp:wrapTight wrapText="bothSides">
              <wp:wrapPolygon edited="0">
                <wp:start x="-205" y="0"/>
                <wp:lineTo x="-205" y="21379"/>
                <wp:lineTo x="21573" y="21379"/>
                <wp:lineTo x="21573" y="0"/>
                <wp:lineTo x="-205" y="0"/>
              </wp:wrapPolygon>
            </wp:wrapTight>
            <wp:docPr id="61" name="Image 61" descr="Pleurs, crises et opposition chez les tout-petits... et si c'éta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leurs, crises et opposition chez les tout-petits... et si c'était ..."/>
                    <pic:cNvPicPr>
                      <a:picLocks noChangeAspect="1" noChangeArrowheads="1"/>
                    </pic:cNvPicPr>
                  </pic:nvPicPr>
                  <pic:blipFill>
                    <a:blip r:embed="rId28" cstate="print"/>
                    <a:srcRect/>
                    <a:stretch>
                      <a:fillRect/>
                    </a:stretch>
                  </pic:blipFill>
                  <pic:spPr bwMode="auto">
                    <a:xfrm>
                      <a:off x="0" y="0"/>
                      <a:ext cx="2002790" cy="1116330"/>
                    </a:xfrm>
                    <a:prstGeom prst="rect">
                      <a:avLst/>
                    </a:prstGeom>
                    <a:noFill/>
                    <a:ln w="9525">
                      <a:noFill/>
                      <a:miter lim="800000"/>
                      <a:headEnd/>
                      <a:tailEnd/>
                    </a:ln>
                  </pic:spPr>
                </pic:pic>
              </a:graphicData>
            </a:graphic>
          </wp:anchor>
        </w:drawing>
      </w:r>
      <w:r w:rsidR="000A1DF0" w:rsidRPr="003A779D">
        <w:rPr>
          <w:b/>
          <w:sz w:val="24"/>
          <w:szCs w:val="24"/>
        </w:rPr>
        <w:t>Formatrice :</w:t>
      </w:r>
      <w:r w:rsidR="000A1DF0" w:rsidRPr="003A779D">
        <w:rPr>
          <w:sz w:val="24"/>
          <w:szCs w:val="24"/>
        </w:rPr>
        <w:t xml:space="preserve"> Christine Malette, agente de soutien pédagogique et technique du CPE-BC Trois petits points.</w:t>
      </w:r>
    </w:p>
    <w:p w:rsidR="000A1DF0" w:rsidRPr="003A779D" w:rsidRDefault="000A1DF0" w:rsidP="000A1DF0">
      <w:pPr>
        <w:rPr>
          <w:sz w:val="24"/>
          <w:szCs w:val="24"/>
        </w:rPr>
      </w:pPr>
      <w:r w:rsidRPr="003A779D">
        <w:rPr>
          <w:b/>
          <w:sz w:val="24"/>
          <w:szCs w:val="24"/>
        </w:rPr>
        <w:t xml:space="preserve">Descriptif : </w:t>
      </w:r>
      <w:r>
        <w:rPr>
          <w:sz w:val="24"/>
          <w:szCs w:val="24"/>
        </w:rPr>
        <w:t>Inspirer du livre de Mme Nancy Doyon, éducatrice spécialisée et coach familial.</w:t>
      </w:r>
    </w:p>
    <w:p w:rsidR="000A1DF0" w:rsidRDefault="000A1DF0" w:rsidP="000A1DF0">
      <w:pPr>
        <w:rPr>
          <w:sz w:val="24"/>
          <w:szCs w:val="24"/>
        </w:rPr>
      </w:pPr>
      <w:r>
        <w:rPr>
          <w:sz w:val="24"/>
          <w:szCs w:val="24"/>
        </w:rPr>
        <w:t>Pour une éducation positive et bienveillante, cette formation abordera les thèmes suivants :</w:t>
      </w:r>
    </w:p>
    <w:p w:rsidR="005860DE" w:rsidRDefault="005860DE" w:rsidP="000A1DF0">
      <w:pPr>
        <w:pStyle w:val="Paragraphedeliste"/>
        <w:numPr>
          <w:ilvl w:val="0"/>
          <w:numId w:val="3"/>
        </w:numPr>
        <w:rPr>
          <w:sz w:val="24"/>
          <w:szCs w:val="24"/>
        </w:rPr>
      </w:pPr>
      <w:r>
        <w:rPr>
          <w:sz w:val="24"/>
          <w:szCs w:val="24"/>
        </w:rPr>
        <w:t>définir l’anxiété;</w:t>
      </w:r>
    </w:p>
    <w:p w:rsidR="007A1CBD" w:rsidRDefault="007A1CBD" w:rsidP="000A1DF0">
      <w:pPr>
        <w:pStyle w:val="Paragraphedeliste"/>
        <w:numPr>
          <w:ilvl w:val="0"/>
          <w:numId w:val="3"/>
        </w:numPr>
        <w:rPr>
          <w:sz w:val="24"/>
          <w:szCs w:val="24"/>
        </w:rPr>
      </w:pPr>
      <w:r>
        <w:rPr>
          <w:sz w:val="24"/>
          <w:szCs w:val="24"/>
        </w:rPr>
        <w:t>les comportements de l’enfant liés à l’anxiété;</w:t>
      </w:r>
    </w:p>
    <w:p w:rsidR="000A1DF0" w:rsidRDefault="000A1DF0" w:rsidP="000A1DF0">
      <w:pPr>
        <w:pStyle w:val="Paragraphedeliste"/>
        <w:numPr>
          <w:ilvl w:val="0"/>
          <w:numId w:val="3"/>
        </w:numPr>
        <w:rPr>
          <w:sz w:val="24"/>
          <w:szCs w:val="24"/>
        </w:rPr>
      </w:pPr>
      <w:r>
        <w:rPr>
          <w:sz w:val="24"/>
          <w:szCs w:val="24"/>
        </w:rPr>
        <w:t>installer un climat sécurisant;</w:t>
      </w:r>
    </w:p>
    <w:p w:rsidR="000A1DF0" w:rsidRDefault="000A1DF0" w:rsidP="000A1DF0">
      <w:pPr>
        <w:pStyle w:val="Paragraphedeliste"/>
        <w:numPr>
          <w:ilvl w:val="0"/>
          <w:numId w:val="3"/>
        </w:numPr>
        <w:rPr>
          <w:sz w:val="24"/>
          <w:szCs w:val="24"/>
        </w:rPr>
      </w:pPr>
      <w:r>
        <w:rPr>
          <w:sz w:val="24"/>
          <w:szCs w:val="24"/>
        </w:rPr>
        <w:t>faire de la prévention;</w:t>
      </w:r>
    </w:p>
    <w:p w:rsidR="000A1DF0" w:rsidRDefault="000A1DF0" w:rsidP="000A1DF0">
      <w:pPr>
        <w:pStyle w:val="Paragraphedeliste"/>
        <w:numPr>
          <w:ilvl w:val="0"/>
          <w:numId w:val="3"/>
        </w:numPr>
        <w:rPr>
          <w:sz w:val="24"/>
          <w:szCs w:val="24"/>
        </w:rPr>
      </w:pPr>
      <w:r>
        <w:rPr>
          <w:sz w:val="24"/>
          <w:szCs w:val="24"/>
        </w:rPr>
        <w:t>enseigner à l’enfant à maîtriser son stress et son anxiété par différentes technique.</w:t>
      </w:r>
    </w:p>
    <w:p w:rsidR="000A1DF0" w:rsidRDefault="000A1DF0" w:rsidP="000A1DF0">
      <w:pPr>
        <w:jc w:val="both"/>
        <w:rPr>
          <w:sz w:val="24"/>
          <w:szCs w:val="24"/>
        </w:rPr>
      </w:pPr>
      <w:r w:rsidRPr="003A779D">
        <w:rPr>
          <w:sz w:val="24"/>
          <w:szCs w:val="24"/>
        </w:rPr>
        <w:t xml:space="preserve">Cette formation respecte l’article 57 </w:t>
      </w:r>
      <w:r w:rsidRPr="003A779D">
        <w:rPr>
          <w:i/>
          <w:sz w:val="24"/>
          <w:szCs w:val="24"/>
        </w:rPr>
        <w:t>du Règlement sur les services de garde éducatifs à l’enfance.</w:t>
      </w:r>
      <w:r w:rsidRPr="003A779D">
        <w:rPr>
          <w:sz w:val="24"/>
          <w:szCs w:val="24"/>
        </w:rPr>
        <w:t xml:space="preserve"> Cette formation a pour but d’enrichir les connaissances </w:t>
      </w:r>
      <w:r>
        <w:rPr>
          <w:sz w:val="24"/>
          <w:szCs w:val="24"/>
        </w:rPr>
        <w:t>au niveau du programme éducatif et du développement de l’enfant.</w:t>
      </w:r>
    </w:p>
    <w:p w:rsidR="000A1DF0" w:rsidRDefault="005860DE" w:rsidP="003A779D">
      <w:pPr>
        <w:jc w:val="both"/>
        <w:rPr>
          <w:sz w:val="24"/>
          <w:szCs w:val="24"/>
        </w:rPr>
      </w:pPr>
      <w:r>
        <w:rPr>
          <w:noProof/>
          <w:sz w:val="24"/>
          <w:szCs w:val="24"/>
          <w:lang w:eastAsia="fr-CA"/>
        </w:rPr>
        <w:drawing>
          <wp:anchor distT="0" distB="0" distL="114300" distR="114300" simplePos="0" relativeHeight="251704320" behindDoc="0" locked="0" layoutInCell="1" allowOverlap="1">
            <wp:simplePos x="0" y="0"/>
            <wp:positionH relativeFrom="column">
              <wp:posOffset>1786304</wp:posOffset>
            </wp:positionH>
            <wp:positionV relativeFrom="paragraph">
              <wp:posOffset>167884</wp:posOffset>
            </wp:positionV>
            <wp:extent cx="2768111" cy="1178169"/>
            <wp:effectExtent l="19050" t="0" r="0" b="0"/>
            <wp:wrapNone/>
            <wp:docPr id="67" name="Image 67" descr="Thérapie combinée contre les troubles anxieux | Med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érapie combinée contre les troubles anxieux | MediPedia"/>
                    <pic:cNvPicPr>
                      <a:picLocks noChangeAspect="1" noChangeArrowheads="1"/>
                    </pic:cNvPicPr>
                  </pic:nvPicPr>
                  <pic:blipFill>
                    <a:blip r:embed="rId29" cstate="print"/>
                    <a:srcRect/>
                    <a:stretch>
                      <a:fillRect/>
                    </a:stretch>
                  </pic:blipFill>
                  <pic:spPr bwMode="auto">
                    <a:xfrm>
                      <a:off x="0" y="0"/>
                      <a:ext cx="2768111" cy="1178169"/>
                    </a:xfrm>
                    <a:prstGeom prst="rect">
                      <a:avLst/>
                    </a:prstGeom>
                    <a:noFill/>
                    <a:ln w="9525">
                      <a:noFill/>
                      <a:miter lim="800000"/>
                      <a:headEnd/>
                      <a:tailEnd/>
                    </a:ln>
                  </pic:spPr>
                </pic:pic>
              </a:graphicData>
            </a:graphic>
          </wp:anchor>
        </w:drawing>
      </w:r>
    </w:p>
    <w:p w:rsidR="003A779D" w:rsidRPr="003A779D" w:rsidRDefault="003A779D" w:rsidP="00292C7E">
      <w:pPr>
        <w:jc w:val="both"/>
        <w:rPr>
          <w:sz w:val="24"/>
          <w:szCs w:val="24"/>
        </w:rPr>
      </w:pPr>
    </w:p>
    <w:p w:rsidR="00292C7E" w:rsidRDefault="00B702E0">
      <w:pPr>
        <w:rPr>
          <w:sz w:val="24"/>
          <w:szCs w:val="24"/>
        </w:rPr>
      </w:pPr>
      <w:r w:rsidRPr="00B702E0">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a loi 143 - Centre de Formation en Éducation en Petite Enfance." style="width:24.25pt;height:24.25pt"/>
        </w:pict>
      </w:r>
    </w:p>
    <w:p w:rsidR="00AD28CA" w:rsidRDefault="00AD28CA">
      <w:pPr>
        <w:rPr>
          <w:sz w:val="24"/>
          <w:szCs w:val="24"/>
        </w:rPr>
      </w:pPr>
    </w:p>
    <w:p w:rsidR="005860DE" w:rsidRDefault="005860DE" w:rsidP="000D6DDC">
      <w:pPr>
        <w:pStyle w:val="Citationintense"/>
        <w:rPr>
          <w:lang w:val="fr-FR"/>
        </w:rPr>
      </w:pPr>
      <w:r>
        <w:rPr>
          <w:lang w:val="fr-FR"/>
        </w:rPr>
        <w:lastRenderedPageBreak/>
        <w:t>Zoom</w:t>
      </w:r>
    </w:p>
    <w:p w:rsidR="000A4768" w:rsidRPr="003A779D" w:rsidRDefault="000A4768" w:rsidP="000A4768">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sidR="00F45A59">
        <w:rPr>
          <w:rFonts w:ascii="Segoe Script" w:eastAsiaTheme="majorEastAsia" w:hAnsi="Segoe Script" w:cstheme="majorBidi"/>
          <w:b/>
          <w:color w:val="0070C0"/>
          <w:sz w:val="36"/>
          <w:szCs w:val="36"/>
          <w:lang w:val="fr-FR"/>
        </w:rPr>
        <w:t>La diversité des relations affectives</w:t>
      </w:r>
      <w:r w:rsidRPr="003A779D">
        <w:rPr>
          <w:rFonts w:ascii="Segoe Script" w:eastAsiaTheme="majorEastAsia" w:hAnsi="Segoe Script" w:cstheme="majorBidi"/>
          <w:b/>
          <w:color w:val="0070C0"/>
          <w:sz w:val="36"/>
          <w:szCs w:val="36"/>
          <w:lang w:val="fr-FR"/>
        </w:rPr>
        <w:t> ! »</w:t>
      </w:r>
    </w:p>
    <w:p w:rsidR="000A4768" w:rsidRPr="003A779D" w:rsidRDefault="00F45A59" w:rsidP="000A4768">
      <w:pPr>
        <w:jc w:val="both"/>
        <w:rPr>
          <w:rFonts w:eastAsiaTheme="majorEastAsia" w:cstheme="majorBidi"/>
          <w:sz w:val="24"/>
          <w:szCs w:val="24"/>
          <w:lang w:val="fr-FR"/>
        </w:rPr>
      </w:pPr>
      <w:r>
        <w:rPr>
          <w:noProof/>
          <w:lang w:eastAsia="fr-CA"/>
        </w:rPr>
        <w:drawing>
          <wp:anchor distT="0" distB="0" distL="114300" distR="114300" simplePos="0" relativeHeight="251709440" behindDoc="1" locked="0" layoutInCell="1" allowOverlap="1">
            <wp:simplePos x="0" y="0"/>
            <wp:positionH relativeFrom="column">
              <wp:posOffset>4045585</wp:posOffset>
            </wp:positionH>
            <wp:positionV relativeFrom="paragraph">
              <wp:posOffset>92075</wp:posOffset>
            </wp:positionV>
            <wp:extent cx="2506980" cy="1415415"/>
            <wp:effectExtent l="19050" t="0" r="7620" b="0"/>
            <wp:wrapTight wrapText="bothSides">
              <wp:wrapPolygon edited="0">
                <wp:start x="-164" y="0"/>
                <wp:lineTo x="-164" y="21222"/>
                <wp:lineTo x="21666" y="21222"/>
                <wp:lineTo x="21666" y="0"/>
                <wp:lineTo x="-164" y="0"/>
              </wp:wrapPolygon>
            </wp:wrapTight>
            <wp:docPr id="71" name="Image 71" descr="Compétences sociales et affectives - Agir t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mpétences sociales et affectives - Agir tôt"/>
                    <pic:cNvPicPr>
                      <a:picLocks noChangeAspect="1" noChangeArrowheads="1"/>
                    </pic:cNvPicPr>
                  </pic:nvPicPr>
                  <pic:blipFill>
                    <a:blip r:embed="rId30" cstate="print"/>
                    <a:srcRect/>
                    <a:stretch>
                      <a:fillRect/>
                    </a:stretch>
                  </pic:blipFill>
                  <pic:spPr bwMode="auto">
                    <a:xfrm>
                      <a:off x="0" y="0"/>
                      <a:ext cx="2506980" cy="1415415"/>
                    </a:xfrm>
                    <a:prstGeom prst="rect">
                      <a:avLst/>
                    </a:prstGeom>
                    <a:noFill/>
                    <a:ln w="9525">
                      <a:noFill/>
                      <a:miter lim="800000"/>
                      <a:headEnd/>
                      <a:tailEnd/>
                    </a:ln>
                  </pic:spPr>
                </pic:pic>
              </a:graphicData>
            </a:graphic>
          </wp:anchor>
        </w:drawing>
      </w:r>
      <w:r w:rsidR="000A4768" w:rsidRPr="003A779D">
        <w:rPr>
          <w:rFonts w:eastAsiaTheme="majorEastAsia" w:cstheme="majorBidi"/>
          <w:b/>
          <w:sz w:val="24"/>
          <w:szCs w:val="24"/>
          <w:lang w:val="fr-FR"/>
        </w:rPr>
        <w:t xml:space="preserve">Quand : </w:t>
      </w:r>
      <w:r w:rsidR="000A4768" w:rsidRPr="003A779D">
        <w:rPr>
          <w:rFonts w:eastAsiaTheme="majorEastAsia" w:cstheme="majorBidi"/>
          <w:sz w:val="24"/>
          <w:szCs w:val="24"/>
          <w:lang w:val="fr-FR"/>
        </w:rPr>
        <w:t xml:space="preserve">mardi le </w:t>
      </w:r>
      <w:r w:rsidR="000A4768">
        <w:rPr>
          <w:rFonts w:eastAsiaTheme="majorEastAsia" w:cstheme="majorBidi"/>
          <w:sz w:val="24"/>
          <w:szCs w:val="24"/>
          <w:lang w:val="fr-FR"/>
        </w:rPr>
        <w:t>9 février 2021</w:t>
      </w:r>
      <w:r w:rsidR="000A4768" w:rsidRPr="003A779D">
        <w:rPr>
          <w:rFonts w:eastAsiaTheme="majorEastAsia" w:cstheme="majorBidi"/>
          <w:sz w:val="24"/>
          <w:szCs w:val="24"/>
          <w:lang w:val="fr-FR"/>
        </w:rPr>
        <w:t xml:space="preserve"> </w:t>
      </w:r>
    </w:p>
    <w:p w:rsidR="000A4768" w:rsidRPr="003A779D" w:rsidRDefault="000A4768" w:rsidP="000A4768">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sidRPr="003A779D">
        <w:rPr>
          <w:rFonts w:eastAsiaTheme="majorEastAsia" w:cstheme="majorBidi"/>
          <w:sz w:val="24"/>
          <w:szCs w:val="24"/>
          <w:lang w:val="fr-FR"/>
        </w:rPr>
        <w:t>18h00 à 21h00</w:t>
      </w:r>
      <w:r w:rsidRPr="000A1DF0">
        <w:t xml:space="preserve"> </w:t>
      </w:r>
    </w:p>
    <w:p w:rsidR="000A4768" w:rsidRPr="003A779D" w:rsidRDefault="000A4768" w:rsidP="000A4768">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Pr>
          <w:rFonts w:eastAsiaTheme="majorEastAsia" w:cstheme="majorBidi"/>
          <w:sz w:val="24"/>
          <w:szCs w:val="24"/>
          <w:lang w:val="fr-FR"/>
        </w:rPr>
        <w:t>Zoom</w:t>
      </w:r>
      <w:r w:rsidRPr="000A1DF0">
        <w:t xml:space="preserve"> </w:t>
      </w:r>
    </w:p>
    <w:p w:rsidR="000A4768" w:rsidRPr="003A779D" w:rsidRDefault="000A4768" w:rsidP="000A4768">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0A4768" w:rsidRDefault="000A4768" w:rsidP="000A4768">
      <w:pPr>
        <w:rPr>
          <w:b/>
          <w:sz w:val="24"/>
          <w:szCs w:val="24"/>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w:t>
      </w:r>
      <w:r>
        <w:rPr>
          <w:rFonts w:eastAsiaTheme="majorEastAsia" w:cstheme="majorBidi"/>
          <w:sz w:val="24"/>
          <w:szCs w:val="24"/>
          <w:lang w:val="fr-FR"/>
        </w:rPr>
        <w:t>vendredi le 5 février 2021</w:t>
      </w:r>
    </w:p>
    <w:p w:rsidR="000A4768" w:rsidRPr="003A779D" w:rsidRDefault="000A4768" w:rsidP="000A4768">
      <w:pPr>
        <w:rPr>
          <w:sz w:val="24"/>
          <w:szCs w:val="24"/>
        </w:rPr>
      </w:pPr>
      <w:r w:rsidRPr="003A779D">
        <w:rPr>
          <w:b/>
          <w:sz w:val="24"/>
          <w:szCs w:val="24"/>
        </w:rPr>
        <w:t>Formatrice :</w:t>
      </w:r>
      <w:r w:rsidRPr="003A779D">
        <w:rPr>
          <w:sz w:val="24"/>
          <w:szCs w:val="24"/>
        </w:rPr>
        <w:t xml:space="preserve"> Christine Malette, agente de soutien pédagogique et technique du CPE-BC Trois petits points.</w:t>
      </w:r>
    </w:p>
    <w:p w:rsidR="000A4768" w:rsidRDefault="000A4768" w:rsidP="00F45A59">
      <w:pPr>
        <w:jc w:val="both"/>
        <w:rPr>
          <w:sz w:val="24"/>
          <w:szCs w:val="24"/>
        </w:rPr>
      </w:pPr>
      <w:r w:rsidRPr="003A779D">
        <w:rPr>
          <w:b/>
          <w:sz w:val="24"/>
          <w:szCs w:val="24"/>
        </w:rPr>
        <w:t>Descriptif</w:t>
      </w:r>
      <w:r w:rsidR="00F45A59">
        <w:rPr>
          <w:b/>
          <w:sz w:val="24"/>
          <w:szCs w:val="24"/>
        </w:rPr>
        <w:t xml:space="preserve"> : </w:t>
      </w:r>
      <w:r w:rsidR="00F45A59">
        <w:rPr>
          <w:sz w:val="24"/>
          <w:szCs w:val="24"/>
        </w:rPr>
        <w:t xml:space="preserve">cette formation est basée sur les ateliers ÉCO-CPE (développement écologique, </w:t>
      </w:r>
      <w:proofErr w:type="spellStart"/>
      <w:r w:rsidR="00F45A59">
        <w:rPr>
          <w:sz w:val="24"/>
          <w:szCs w:val="24"/>
        </w:rPr>
        <w:t>co</w:t>
      </w:r>
      <w:proofErr w:type="spellEnd"/>
      <w:r w:rsidR="00F45A59">
        <w:rPr>
          <w:sz w:val="24"/>
          <w:szCs w:val="24"/>
        </w:rPr>
        <w:t>-constructiviste du développement de l’enfant).  Le modèle écologique est un des fondements du programme éducatif « Accueillir la petite enfance ».  Cette formation traite également de la relation d’attachement entre l’adulte et l’enfant.  Le tout dans le but de favoriser le sentiment de sécurité affective des enfants</w:t>
      </w:r>
      <w:r w:rsidR="007A1CBD">
        <w:rPr>
          <w:sz w:val="24"/>
          <w:szCs w:val="24"/>
        </w:rPr>
        <w:t xml:space="preserve"> et de créer un climat positif</w:t>
      </w:r>
      <w:r w:rsidR="00F45A59">
        <w:rPr>
          <w:sz w:val="24"/>
          <w:szCs w:val="24"/>
        </w:rPr>
        <w:t>.</w:t>
      </w:r>
    </w:p>
    <w:p w:rsidR="00F45A59" w:rsidRPr="00F45A59" w:rsidRDefault="00F45A59" w:rsidP="00F45A59">
      <w:pPr>
        <w:jc w:val="both"/>
        <w:rPr>
          <w:sz w:val="24"/>
          <w:szCs w:val="24"/>
        </w:rPr>
      </w:pPr>
      <w:r>
        <w:rPr>
          <w:sz w:val="24"/>
          <w:szCs w:val="24"/>
        </w:rPr>
        <w:t>Les sujets suivants seront abordés :</w:t>
      </w:r>
    </w:p>
    <w:p w:rsidR="000A4768" w:rsidRDefault="00F45A59" w:rsidP="000A4768">
      <w:pPr>
        <w:pStyle w:val="Paragraphedeliste"/>
        <w:numPr>
          <w:ilvl w:val="0"/>
          <w:numId w:val="3"/>
        </w:numPr>
        <w:rPr>
          <w:sz w:val="24"/>
          <w:szCs w:val="24"/>
        </w:rPr>
      </w:pPr>
      <w:r>
        <w:rPr>
          <w:sz w:val="24"/>
          <w:szCs w:val="24"/>
        </w:rPr>
        <w:t>reconnaître la diversité et la complémentarité des relations affectives qui se construisent entre les enfants et vous</w:t>
      </w:r>
      <w:r w:rsidR="000A4768">
        <w:rPr>
          <w:sz w:val="24"/>
          <w:szCs w:val="24"/>
        </w:rPr>
        <w:t>;</w:t>
      </w:r>
    </w:p>
    <w:p w:rsidR="000A4768" w:rsidRDefault="00F45A59" w:rsidP="000A4768">
      <w:pPr>
        <w:pStyle w:val="Paragraphedeliste"/>
        <w:numPr>
          <w:ilvl w:val="0"/>
          <w:numId w:val="3"/>
        </w:numPr>
        <w:rPr>
          <w:sz w:val="24"/>
          <w:szCs w:val="24"/>
        </w:rPr>
      </w:pPr>
      <w:r>
        <w:rPr>
          <w:sz w:val="24"/>
          <w:szCs w:val="24"/>
        </w:rPr>
        <w:t>comprendre les enjeux affectifs des ajustements interpersonnels</w:t>
      </w:r>
      <w:r w:rsidR="000A4768">
        <w:rPr>
          <w:sz w:val="24"/>
          <w:szCs w:val="24"/>
        </w:rPr>
        <w:t>;</w:t>
      </w:r>
    </w:p>
    <w:p w:rsidR="00F45A59" w:rsidRDefault="00F45A59" w:rsidP="000A4768">
      <w:pPr>
        <w:pStyle w:val="Paragraphedeliste"/>
        <w:numPr>
          <w:ilvl w:val="0"/>
          <w:numId w:val="3"/>
        </w:numPr>
        <w:rPr>
          <w:sz w:val="24"/>
          <w:szCs w:val="24"/>
        </w:rPr>
      </w:pPr>
      <w:r>
        <w:rPr>
          <w:sz w:val="24"/>
          <w:szCs w:val="24"/>
        </w:rPr>
        <w:t>prendre conscience des différences quant à la nature des relations affectives que vous avez avec chacun des enfants de votre groupe;</w:t>
      </w:r>
    </w:p>
    <w:p w:rsidR="000A4768" w:rsidRDefault="00F45A59" w:rsidP="000A4768">
      <w:pPr>
        <w:pStyle w:val="Paragraphedeliste"/>
        <w:numPr>
          <w:ilvl w:val="0"/>
          <w:numId w:val="3"/>
        </w:numPr>
        <w:rPr>
          <w:sz w:val="24"/>
          <w:szCs w:val="24"/>
        </w:rPr>
      </w:pPr>
      <w:r>
        <w:rPr>
          <w:sz w:val="24"/>
          <w:szCs w:val="24"/>
        </w:rPr>
        <w:t>comprendre comment votre relation avec les enfants affecte leur développement global</w:t>
      </w:r>
      <w:r w:rsidR="000A4768">
        <w:rPr>
          <w:sz w:val="24"/>
          <w:szCs w:val="24"/>
        </w:rPr>
        <w:t>.</w:t>
      </w:r>
    </w:p>
    <w:p w:rsidR="000A4768" w:rsidRDefault="00F45A59" w:rsidP="000A4768">
      <w:pPr>
        <w:jc w:val="both"/>
        <w:rPr>
          <w:sz w:val="24"/>
          <w:szCs w:val="24"/>
        </w:rPr>
      </w:pPr>
      <w:r>
        <w:rPr>
          <w:noProof/>
          <w:sz w:val="24"/>
          <w:szCs w:val="24"/>
          <w:lang w:eastAsia="fr-CA"/>
        </w:rPr>
        <w:drawing>
          <wp:anchor distT="0" distB="0" distL="114300" distR="114300" simplePos="0" relativeHeight="251710464" behindDoc="0" locked="0" layoutInCell="1" allowOverlap="1">
            <wp:simplePos x="0" y="0"/>
            <wp:positionH relativeFrom="column">
              <wp:posOffset>2270760</wp:posOffset>
            </wp:positionH>
            <wp:positionV relativeFrom="paragraph">
              <wp:posOffset>501015</wp:posOffset>
            </wp:positionV>
            <wp:extent cx="1774190" cy="1177925"/>
            <wp:effectExtent l="19050" t="0" r="0" b="0"/>
            <wp:wrapNone/>
            <wp:docPr id="74" name="Image 74" descr="Besoins particuliers : comment aider mon enfant du côté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esoins particuliers : comment aider mon enfant du côté des ..."/>
                    <pic:cNvPicPr>
                      <a:picLocks noChangeAspect="1" noChangeArrowheads="1"/>
                    </pic:cNvPicPr>
                  </pic:nvPicPr>
                  <pic:blipFill>
                    <a:blip r:embed="rId31" cstate="print"/>
                    <a:srcRect/>
                    <a:stretch>
                      <a:fillRect/>
                    </a:stretch>
                  </pic:blipFill>
                  <pic:spPr bwMode="auto">
                    <a:xfrm>
                      <a:off x="0" y="0"/>
                      <a:ext cx="1774190" cy="1177925"/>
                    </a:xfrm>
                    <a:prstGeom prst="rect">
                      <a:avLst/>
                    </a:prstGeom>
                    <a:noFill/>
                    <a:ln w="9525">
                      <a:noFill/>
                      <a:miter lim="800000"/>
                      <a:headEnd/>
                      <a:tailEnd/>
                    </a:ln>
                  </pic:spPr>
                </pic:pic>
              </a:graphicData>
            </a:graphic>
          </wp:anchor>
        </w:drawing>
      </w:r>
      <w:r w:rsidR="000A4768" w:rsidRPr="003A779D">
        <w:rPr>
          <w:sz w:val="24"/>
          <w:szCs w:val="24"/>
        </w:rPr>
        <w:t xml:space="preserve">Cette formation respecte l’article 57 </w:t>
      </w:r>
      <w:r w:rsidR="000A4768" w:rsidRPr="003A779D">
        <w:rPr>
          <w:i/>
          <w:sz w:val="24"/>
          <w:szCs w:val="24"/>
        </w:rPr>
        <w:t>du Règlement sur les services de garde éducatifs à l’enfance.</w:t>
      </w:r>
      <w:r w:rsidR="000A4768" w:rsidRPr="003A779D">
        <w:rPr>
          <w:sz w:val="24"/>
          <w:szCs w:val="24"/>
        </w:rPr>
        <w:t xml:space="preserve"> Cette formation a pour but d’enrichir les connaissances </w:t>
      </w:r>
      <w:r w:rsidR="000A4768">
        <w:rPr>
          <w:sz w:val="24"/>
          <w:szCs w:val="24"/>
        </w:rPr>
        <w:t>au niveau du programme éducatif et du développement de l’enfant.</w:t>
      </w:r>
    </w:p>
    <w:p w:rsidR="000A4768" w:rsidRDefault="000A4768" w:rsidP="000A4768">
      <w:pPr>
        <w:jc w:val="both"/>
        <w:rPr>
          <w:sz w:val="24"/>
          <w:szCs w:val="24"/>
        </w:rPr>
      </w:pPr>
    </w:p>
    <w:p w:rsidR="000D6DDC" w:rsidRDefault="000D6DDC" w:rsidP="000A4768">
      <w:pPr>
        <w:jc w:val="both"/>
        <w:rPr>
          <w:sz w:val="24"/>
          <w:szCs w:val="24"/>
        </w:rPr>
      </w:pPr>
    </w:p>
    <w:p w:rsidR="000A4768" w:rsidRPr="003A779D" w:rsidRDefault="000A4768" w:rsidP="000A4768">
      <w:pPr>
        <w:jc w:val="both"/>
        <w:rPr>
          <w:sz w:val="24"/>
          <w:szCs w:val="24"/>
        </w:rPr>
      </w:pPr>
    </w:p>
    <w:p w:rsidR="005860DE" w:rsidRDefault="005860DE" w:rsidP="000D6DDC">
      <w:pPr>
        <w:pStyle w:val="Citationintense"/>
        <w:rPr>
          <w:lang w:val="fr-FR"/>
        </w:rPr>
      </w:pPr>
      <w:r>
        <w:rPr>
          <w:noProof/>
          <w:lang w:eastAsia="fr-CA"/>
        </w:rPr>
        <w:lastRenderedPageBreak/>
        <w:drawing>
          <wp:anchor distT="0" distB="0" distL="114300" distR="114300" simplePos="0" relativeHeight="251712512" behindDoc="1" locked="0" layoutInCell="1" allowOverlap="1">
            <wp:simplePos x="0" y="0"/>
            <wp:positionH relativeFrom="column">
              <wp:posOffset>509905</wp:posOffset>
            </wp:positionH>
            <wp:positionV relativeFrom="paragraph">
              <wp:posOffset>514350</wp:posOffset>
            </wp:positionV>
            <wp:extent cx="1573530" cy="1047115"/>
            <wp:effectExtent l="19050" t="0" r="7620" b="0"/>
            <wp:wrapTight wrapText="bothSides">
              <wp:wrapPolygon edited="0">
                <wp:start x="-262" y="0"/>
                <wp:lineTo x="-262" y="21220"/>
                <wp:lineTo x="21705" y="21220"/>
                <wp:lineTo x="21705" y="0"/>
                <wp:lineTo x="-262" y="0"/>
              </wp:wrapPolygon>
            </wp:wrapTight>
            <wp:docPr id="31" name="Image 26" descr="Café-rencontre - Le Ber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fé-rencontre - Le Berceau"/>
                    <pic:cNvPicPr>
                      <a:picLocks noChangeAspect="1" noChangeArrowheads="1"/>
                    </pic:cNvPicPr>
                  </pic:nvPicPr>
                  <pic:blipFill>
                    <a:blip r:embed="rId32" cstate="print"/>
                    <a:srcRect/>
                    <a:stretch>
                      <a:fillRect/>
                    </a:stretch>
                  </pic:blipFill>
                  <pic:spPr bwMode="auto">
                    <a:xfrm>
                      <a:off x="0" y="0"/>
                      <a:ext cx="1573530" cy="1047115"/>
                    </a:xfrm>
                    <a:prstGeom prst="rect">
                      <a:avLst/>
                    </a:prstGeom>
                    <a:noFill/>
                    <a:ln w="9525">
                      <a:noFill/>
                      <a:miter lim="800000"/>
                      <a:headEnd/>
                      <a:tailEnd/>
                    </a:ln>
                  </pic:spPr>
                </pic:pic>
              </a:graphicData>
            </a:graphic>
          </wp:anchor>
        </w:drawing>
      </w:r>
      <w:r>
        <w:rPr>
          <w:lang w:val="fr-FR"/>
        </w:rPr>
        <w:t>En salle</w:t>
      </w:r>
    </w:p>
    <w:p w:rsidR="00F45A59" w:rsidRPr="005860DE" w:rsidRDefault="00F45A59" w:rsidP="00F45A59">
      <w:pPr>
        <w:rPr>
          <w:rFonts w:ascii="Segoe Script" w:eastAsiaTheme="majorEastAsia" w:hAnsi="Segoe Script" w:cstheme="majorBidi"/>
          <w:color w:val="0070C0"/>
          <w:sz w:val="36"/>
          <w:szCs w:val="36"/>
          <w:lang w:val="fr-FR"/>
        </w:rPr>
      </w:pPr>
      <w:r w:rsidRPr="005860DE">
        <w:rPr>
          <w:rFonts w:ascii="Segoe Script" w:eastAsiaTheme="majorEastAsia" w:hAnsi="Segoe Script" w:cstheme="majorBidi"/>
          <w:color w:val="0070C0"/>
          <w:sz w:val="36"/>
          <w:szCs w:val="36"/>
          <w:lang w:val="fr-FR"/>
        </w:rPr>
        <w:t>« Planifier avec intention ! »</w:t>
      </w:r>
    </w:p>
    <w:p w:rsidR="00F45A59" w:rsidRDefault="00F45A59" w:rsidP="00F45A59">
      <w:pPr>
        <w:jc w:val="both"/>
        <w:rPr>
          <w:noProof/>
          <w:lang w:eastAsia="fr-CA"/>
        </w:rPr>
      </w:pPr>
    </w:p>
    <w:p w:rsidR="00F45A59" w:rsidRDefault="005860DE" w:rsidP="00F45A59">
      <w:pPr>
        <w:jc w:val="both"/>
        <w:rPr>
          <w:rFonts w:eastAsiaTheme="majorEastAsia" w:cstheme="majorBidi"/>
          <w:b/>
          <w:sz w:val="24"/>
          <w:szCs w:val="24"/>
          <w:lang w:val="fr-FR"/>
        </w:rPr>
      </w:pPr>
      <w:r>
        <w:rPr>
          <w:rFonts w:eastAsiaTheme="majorEastAsia" w:cstheme="majorBidi"/>
          <w:b/>
          <w:noProof/>
          <w:sz w:val="24"/>
          <w:szCs w:val="24"/>
          <w:lang w:eastAsia="fr-CA"/>
        </w:rPr>
        <w:drawing>
          <wp:anchor distT="0" distB="0" distL="114300" distR="114300" simplePos="0" relativeHeight="251716608" behindDoc="0" locked="0" layoutInCell="1" allowOverlap="1">
            <wp:simplePos x="0" y="0"/>
            <wp:positionH relativeFrom="column">
              <wp:posOffset>3157855</wp:posOffset>
            </wp:positionH>
            <wp:positionV relativeFrom="paragraph">
              <wp:posOffset>57150</wp:posOffset>
            </wp:positionV>
            <wp:extent cx="2757170" cy="1450340"/>
            <wp:effectExtent l="19050" t="0" r="5080" b="0"/>
            <wp:wrapNone/>
            <wp:docPr id="78" name="Image 78" descr="Activité physique : l'euphorie en 3 mouvements | Plan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ctivité physique : l'euphorie en 3 mouvements | PlanSanté"/>
                    <pic:cNvPicPr>
                      <a:picLocks noChangeAspect="1" noChangeArrowheads="1"/>
                    </pic:cNvPicPr>
                  </pic:nvPicPr>
                  <pic:blipFill>
                    <a:blip r:embed="rId33" cstate="print"/>
                    <a:srcRect/>
                    <a:stretch>
                      <a:fillRect/>
                    </a:stretch>
                  </pic:blipFill>
                  <pic:spPr bwMode="auto">
                    <a:xfrm>
                      <a:off x="0" y="0"/>
                      <a:ext cx="2757170" cy="1450340"/>
                    </a:xfrm>
                    <a:prstGeom prst="rect">
                      <a:avLst/>
                    </a:prstGeom>
                    <a:noFill/>
                    <a:ln w="9525">
                      <a:noFill/>
                      <a:miter lim="800000"/>
                      <a:headEnd/>
                      <a:tailEnd/>
                    </a:ln>
                  </pic:spPr>
                </pic:pic>
              </a:graphicData>
            </a:graphic>
          </wp:anchor>
        </w:drawing>
      </w:r>
    </w:p>
    <w:p w:rsidR="00F45A59" w:rsidRPr="003A779D" w:rsidRDefault="00F45A59" w:rsidP="00F45A59">
      <w:pPr>
        <w:jc w:val="both"/>
        <w:rPr>
          <w:rFonts w:eastAsiaTheme="majorEastAsia" w:cstheme="majorBidi"/>
          <w:sz w:val="24"/>
          <w:szCs w:val="24"/>
          <w:lang w:val="fr-FR"/>
        </w:rPr>
      </w:pPr>
      <w:r w:rsidRPr="003A779D">
        <w:rPr>
          <w:rFonts w:eastAsiaTheme="majorEastAsia" w:cstheme="majorBidi"/>
          <w:b/>
          <w:sz w:val="24"/>
          <w:szCs w:val="24"/>
          <w:lang w:val="fr-FR"/>
        </w:rPr>
        <w:t xml:space="preserve">Quand : </w:t>
      </w:r>
      <w:r w:rsidRPr="003A779D">
        <w:rPr>
          <w:rFonts w:eastAsiaTheme="majorEastAsia" w:cstheme="majorBidi"/>
          <w:sz w:val="24"/>
          <w:szCs w:val="24"/>
          <w:lang w:val="fr-FR"/>
        </w:rPr>
        <w:t xml:space="preserve">mardi le </w:t>
      </w:r>
      <w:r>
        <w:rPr>
          <w:rFonts w:eastAsiaTheme="majorEastAsia" w:cstheme="majorBidi"/>
          <w:sz w:val="24"/>
          <w:szCs w:val="24"/>
          <w:lang w:val="fr-FR"/>
        </w:rPr>
        <w:t>9 mars 2021</w:t>
      </w:r>
      <w:r w:rsidRPr="003A779D">
        <w:rPr>
          <w:rFonts w:eastAsiaTheme="majorEastAsia" w:cstheme="majorBidi"/>
          <w:sz w:val="24"/>
          <w:szCs w:val="24"/>
          <w:lang w:val="fr-FR"/>
        </w:rPr>
        <w:t xml:space="preserve"> </w:t>
      </w:r>
    </w:p>
    <w:p w:rsidR="00F45A59" w:rsidRPr="003A779D" w:rsidRDefault="00F45A59" w:rsidP="00F45A59">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sidRPr="003A779D">
        <w:rPr>
          <w:rFonts w:eastAsiaTheme="majorEastAsia" w:cstheme="majorBidi"/>
          <w:sz w:val="24"/>
          <w:szCs w:val="24"/>
          <w:lang w:val="fr-FR"/>
        </w:rPr>
        <w:t>18h00 à 21h00</w:t>
      </w:r>
      <w:r w:rsidRPr="000A1DF0">
        <w:t xml:space="preserve"> </w:t>
      </w:r>
    </w:p>
    <w:p w:rsidR="00F45A59" w:rsidRPr="003A779D" w:rsidRDefault="00F45A59" w:rsidP="00F45A59">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Pr>
          <w:rFonts w:eastAsiaTheme="majorEastAsia" w:cstheme="majorBidi"/>
          <w:sz w:val="24"/>
          <w:szCs w:val="24"/>
          <w:lang w:val="fr-FR"/>
        </w:rPr>
        <w:t>CPE Trois Petits Points</w:t>
      </w:r>
      <w:r w:rsidRPr="000A1DF0">
        <w:t xml:space="preserve"> </w:t>
      </w:r>
    </w:p>
    <w:p w:rsidR="00F45A59" w:rsidRPr="003A779D" w:rsidRDefault="00F45A59" w:rsidP="00F45A59">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w:t>
      </w:r>
      <w:r>
        <w:rPr>
          <w:rFonts w:eastAsiaTheme="majorEastAsia" w:cstheme="majorBidi"/>
          <w:sz w:val="24"/>
          <w:szCs w:val="24"/>
          <w:lang w:val="fr-FR"/>
        </w:rPr>
        <w:t>gratuit</w:t>
      </w:r>
    </w:p>
    <w:p w:rsidR="00F45A59" w:rsidRDefault="00F45A59" w:rsidP="00F45A59">
      <w:pPr>
        <w:rPr>
          <w:b/>
          <w:sz w:val="24"/>
          <w:szCs w:val="24"/>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w:t>
      </w:r>
      <w:r>
        <w:rPr>
          <w:rFonts w:eastAsiaTheme="majorEastAsia" w:cstheme="majorBidi"/>
          <w:sz w:val="24"/>
          <w:szCs w:val="24"/>
          <w:lang w:val="fr-FR"/>
        </w:rPr>
        <w:t>vendredi le 5 mars 2021</w:t>
      </w:r>
    </w:p>
    <w:p w:rsidR="00F45A59" w:rsidRPr="003A779D" w:rsidRDefault="00F45A59" w:rsidP="00F45A59">
      <w:pPr>
        <w:rPr>
          <w:sz w:val="24"/>
          <w:szCs w:val="24"/>
        </w:rPr>
      </w:pPr>
      <w:r>
        <w:rPr>
          <w:b/>
          <w:sz w:val="24"/>
          <w:szCs w:val="24"/>
        </w:rPr>
        <w:t>Anima</w:t>
      </w:r>
      <w:r w:rsidRPr="003A779D">
        <w:rPr>
          <w:b/>
          <w:sz w:val="24"/>
          <w:szCs w:val="24"/>
        </w:rPr>
        <w:t>trice :</w:t>
      </w:r>
      <w:r w:rsidRPr="003A779D">
        <w:rPr>
          <w:sz w:val="24"/>
          <w:szCs w:val="24"/>
        </w:rPr>
        <w:t xml:space="preserve"> Christine Malette, agente de soutien pédagogique et technique du CPE-BC Trois petits points.</w:t>
      </w:r>
    </w:p>
    <w:p w:rsidR="00F45A59" w:rsidRDefault="00F45A59" w:rsidP="00F45A59">
      <w:pPr>
        <w:jc w:val="both"/>
        <w:rPr>
          <w:sz w:val="24"/>
          <w:szCs w:val="24"/>
        </w:rPr>
      </w:pPr>
      <w:r w:rsidRPr="003A779D">
        <w:rPr>
          <w:b/>
          <w:sz w:val="24"/>
          <w:szCs w:val="24"/>
        </w:rPr>
        <w:t>Descriptif</w:t>
      </w:r>
      <w:r>
        <w:rPr>
          <w:b/>
          <w:sz w:val="24"/>
          <w:szCs w:val="24"/>
        </w:rPr>
        <w:t xml:space="preserve"> : </w:t>
      </w:r>
      <w:r>
        <w:rPr>
          <w:sz w:val="24"/>
          <w:szCs w:val="24"/>
        </w:rPr>
        <w:t xml:space="preserve">ce café-rencontre est une opportunité de discuter entre collègues du réseau. </w:t>
      </w:r>
    </w:p>
    <w:p w:rsidR="00F45A59" w:rsidRDefault="00F45A59" w:rsidP="00F45A59">
      <w:pPr>
        <w:jc w:val="both"/>
        <w:rPr>
          <w:sz w:val="24"/>
          <w:szCs w:val="24"/>
        </w:rPr>
      </w:pPr>
      <w:r>
        <w:rPr>
          <w:sz w:val="24"/>
          <w:szCs w:val="24"/>
        </w:rPr>
        <w:t xml:space="preserve">Les sujets pouvant être abordés :  </w:t>
      </w:r>
    </w:p>
    <w:p w:rsidR="00F45A59" w:rsidRDefault="00F45A59" w:rsidP="00F45A59">
      <w:pPr>
        <w:pStyle w:val="Paragraphedeliste"/>
        <w:numPr>
          <w:ilvl w:val="0"/>
          <w:numId w:val="3"/>
        </w:numPr>
        <w:rPr>
          <w:sz w:val="24"/>
          <w:szCs w:val="24"/>
        </w:rPr>
      </w:pPr>
      <w:r>
        <w:rPr>
          <w:sz w:val="24"/>
          <w:szCs w:val="24"/>
        </w:rPr>
        <w:t>Comment je planifie mes activités auprès des enfants?</w:t>
      </w:r>
    </w:p>
    <w:p w:rsidR="00F45A59" w:rsidRDefault="00F45A59" w:rsidP="00F45A59">
      <w:pPr>
        <w:pStyle w:val="Paragraphedeliste"/>
        <w:numPr>
          <w:ilvl w:val="0"/>
          <w:numId w:val="3"/>
        </w:numPr>
        <w:rPr>
          <w:sz w:val="24"/>
          <w:szCs w:val="24"/>
        </w:rPr>
      </w:pPr>
      <w:r>
        <w:rPr>
          <w:sz w:val="24"/>
          <w:szCs w:val="24"/>
        </w:rPr>
        <w:t>Quels sont les types d’activités que je propose aux enfants?</w:t>
      </w:r>
    </w:p>
    <w:p w:rsidR="00F45A59" w:rsidRDefault="00F45A59" w:rsidP="00F45A59">
      <w:pPr>
        <w:pStyle w:val="Paragraphedeliste"/>
        <w:numPr>
          <w:ilvl w:val="0"/>
          <w:numId w:val="3"/>
        </w:numPr>
        <w:rPr>
          <w:sz w:val="24"/>
          <w:szCs w:val="24"/>
        </w:rPr>
      </w:pPr>
      <w:r>
        <w:rPr>
          <w:sz w:val="24"/>
          <w:szCs w:val="24"/>
        </w:rPr>
        <w:t xml:space="preserve">Comment les ateliers libres et les activités initiées </w:t>
      </w:r>
      <w:r w:rsidR="00A40724">
        <w:rPr>
          <w:sz w:val="24"/>
          <w:szCs w:val="24"/>
        </w:rPr>
        <w:t xml:space="preserve">par l’adulte </w:t>
      </w:r>
      <w:r>
        <w:rPr>
          <w:sz w:val="24"/>
          <w:szCs w:val="24"/>
        </w:rPr>
        <w:t>peuvent m’aider à compléter le portrait périodique du développement de l’enfant?</w:t>
      </w:r>
    </w:p>
    <w:p w:rsidR="00F45A59" w:rsidRDefault="004A7489" w:rsidP="00F45A59">
      <w:pPr>
        <w:pStyle w:val="Paragraphedeliste"/>
        <w:numPr>
          <w:ilvl w:val="0"/>
          <w:numId w:val="3"/>
        </w:numPr>
        <w:rPr>
          <w:sz w:val="24"/>
          <w:szCs w:val="24"/>
        </w:rPr>
      </w:pPr>
      <w:r>
        <w:rPr>
          <w:sz w:val="24"/>
          <w:szCs w:val="24"/>
        </w:rPr>
        <w:t>Que préfèrent les enfants?</w:t>
      </w:r>
    </w:p>
    <w:p w:rsidR="004A7489" w:rsidRDefault="004A7489" w:rsidP="00F45A59">
      <w:pPr>
        <w:pStyle w:val="Paragraphedeliste"/>
        <w:numPr>
          <w:ilvl w:val="0"/>
          <w:numId w:val="3"/>
        </w:numPr>
        <w:rPr>
          <w:sz w:val="24"/>
          <w:szCs w:val="24"/>
        </w:rPr>
      </w:pPr>
      <w:r>
        <w:rPr>
          <w:sz w:val="24"/>
          <w:szCs w:val="24"/>
        </w:rPr>
        <w:t>Comment je planifie mon étayage auprès des enfants?</w:t>
      </w:r>
    </w:p>
    <w:p w:rsidR="00F45A59" w:rsidRDefault="005860DE" w:rsidP="00F45A59">
      <w:pPr>
        <w:jc w:val="both"/>
        <w:rPr>
          <w:sz w:val="24"/>
          <w:szCs w:val="24"/>
        </w:rPr>
      </w:pPr>
      <w:r>
        <w:rPr>
          <w:noProof/>
          <w:sz w:val="24"/>
          <w:szCs w:val="24"/>
          <w:lang w:eastAsia="fr-CA"/>
        </w:rPr>
        <w:drawing>
          <wp:anchor distT="0" distB="0" distL="114300" distR="114300" simplePos="0" relativeHeight="251717632" behindDoc="1" locked="0" layoutInCell="1" allowOverlap="1">
            <wp:simplePos x="0" y="0"/>
            <wp:positionH relativeFrom="column">
              <wp:posOffset>2559685</wp:posOffset>
            </wp:positionH>
            <wp:positionV relativeFrom="paragraph">
              <wp:posOffset>554990</wp:posOffset>
            </wp:positionV>
            <wp:extent cx="1352550" cy="1353820"/>
            <wp:effectExtent l="19050" t="0" r="0" b="0"/>
            <wp:wrapTight wrapText="bothSides">
              <wp:wrapPolygon edited="0">
                <wp:start x="304" y="0"/>
                <wp:lineTo x="-304" y="1520"/>
                <wp:lineTo x="0" y="21276"/>
                <wp:lineTo x="304" y="21276"/>
                <wp:lineTo x="21296" y="21276"/>
                <wp:lineTo x="21600" y="20060"/>
                <wp:lineTo x="21600" y="608"/>
                <wp:lineTo x="21296" y="0"/>
                <wp:lineTo x="304" y="0"/>
              </wp:wrapPolygon>
            </wp:wrapTight>
            <wp:docPr id="81" name="Image 81" descr="Bloc-notes Office - Classe collante organisée rapide: Amazon.f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oc-notes Office - Classe collante organisée rapide: Amazon.fr ..."/>
                    <pic:cNvPicPr>
                      <a:picLocks noChangeAspect="1" noChangeArrowheads="1"/>
                    </pic:cNvPicPr>
                  </pic:nvPicPr>
                  <pic:blipFill>
                    <a:blip r:embed="rId34" cstate="print"/>
                    <a:srcRect/>
                    <a:stretch>
                      <a:fillRect/>
                    </a:stretch>
                  </pic:blipFill>
                  <pic:spPr bwMode="auto">
                    <a:xfrm>
                      <a:off x="0" y="0"/>
                      <a:ext cx="1352550" cy="1353820"/>
                    </a:xfrm>
                    <a:prstGeom prst="rect">
                      <a:avLst/>
                    </a:prstGeom>
                    <a:noFill/>
                    <a:ln w="9525">
                      <a:noFill/>
                      <a:miter lim="800000"/>
                      <a:headEnd/>
                      <a:tailEnd/>
                    </a:ln>
                  </pic:spPr>
                </pic:pic>
              </a:graphicData>
            </a:graphic>
          </wp:anchor>
        </w:drawing>
      </w:r>
      <w:r w:rsidR="00F45A59" w:rsidRPr="003A779D">
        <w:rPr>
          <w:sz w:val="24"/>
          <w:szCs w:val="24"/>
        </w:rPr>
        <w:t xml:space="preserve">Cette formation respecte l’article 57 </w:t>
      </w:r>
      <w:r w:rsidR="00F45A59" w:rsidRPr="003A779D">
        <w:rPr>
          <w:i/>
          <w:sz w:val="24"/>
          <w:szCs w:val="24"/>
        </w:rPr>
        <w:t>du Règlement sur les services de garde éducatifs à l’enfance.</w:t>
      </w:r>
      <w:r w:rsidR="00F45A59" w:rsidRPr="003A779D">
        <w:rPr>
          <w:sz w:val="24"/>
          <w:szCs w:val="24"/>
        </w:rPr>
        <w:t xml:space="preserve"> Cette formation a pour but d’enrichir les connaissances </w:t>
      </w:r>
      <w:r w:rsidR="00F45A59">
        <w:rPr>
          <w:sz w:val="24"/>
          <w:szCs w:val="24"/>
        </w:rPr>
        <w:t>au niveau du programme éducatif et du développement de l’enfant.</w:t>
      </w:r>
      <w:r w:rsidR="00F45A59" w:rsidRPr="00F45A59">
        <w:t xml:space="preserve"> </w:t>
      </w:r>
    </w:p>
    <w:p w:rsidR="00F45A59" w:rsidRDefault="00F45A59">
      <w:pPr>
        <w:rPr>
          <w:sz w:val="24"/>
          <w:szCs w:val="24"/>
        </w:rPr>
      </w:pPr>
    </w:p>
    <w:p w:rsidR="00F45A59" w:rsidRDefault="00F45A59">
      <w:pPr>
        <w:rPr>
          <w:sz w:val="24"/>
          <w:szCs w:val="24"/>
        </w:rPr>
      </w:pPr>
    </w:p>
    <w:p w:rsidR="00F45A59" w:rsidRDefault="00F45A59">
      <w:pPr>
        <w:rPr>
          <w:sz w:val="24"/>
          <w:szCs w:val="24"/>
        </w:rPr>
      </w:pPr>
    </w:p>
    <w:p w:rsidR="00F45A59" w:rsidRDefault="005860DE" w:rsidP="000D6DDC">
      <w:pPr>
        <w:pStyle w:val="Citationintense"/>
      </w:pPr>
      <w:r>
        <w:lastRenderedPageBreak/>
        <w:t>En salle</w:t>
      </w:r>
    </w:p>
    <w:p w:rsidR="004A7489" w:rsidRPr="003A779D" w:rsidRDefault="004A7489" w:rsidP="004A7489">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Le développement du cerveau de l’enfant</w:t>
      </w:r>
      <w:r w:rsidRPr="003A779D">
        <w:rPr>
          <w:rFonts w:ascii="Segoe Script" w:eastAsiaTheme="majorEastAsia" w:hAnsi="Segoe Script" w:cstheme="majorBidi"/>
          <w:b/>
          <w:color w:val="0070C0"/>
          <w:sz w:val="36"/>
          <w:szCs w:val="36"/>
          <w:lang w:val="fr-FR"/>
        </w:rPr>
        <w:t> ! »</w:t>
      </w:r>
    </w:p>
    <w:p w:rsidR="004A7489" w:rsidRPr="003A779D" w:rsidRDefault="005860DE" w:rsidP="004A7489">
      <w:pPr>
        <w:jc w:val="both"/>
        <w:rPr>
          <w:rFonts w:eastAsiaTheme="majorEastAsia" w:cstheme="majorBidi"/>
          <w:sz w:val="24"/>
          <w:szCs w:val="24"/>
          <w:lang w:val="fr-FR"/>
        </w:rPr>
      </w:pPr>
      <w:r>
        <w:rPr>
          <w:rFonts w:eastAsiaTheme="majorEastAsia" w:cstheme="majorBidi"/>
          <w:b/>
          <w:noProof/>
          <w:sz w:val="24"/>
          <w:szCs w:val="24"/>
          <w:lang w:eastAsia="fr-CA"/>
        </w:rPr>
        <w:drawing>
          <wp:anchor distT="0" distB="0" distL="114300" distR="114300" simplePos="0" relativeHeight="251718656" behindDoc="0" locked="0" layoutInCell="1" allowOverlap="1">
            <wp:simplePos x="0" y="0"/>
            <wp:positionH relativeFrom="column">
              <wp:posOffset>3641480</wp:posOffset>
            </wp:positionH>
            <wp:positionV relativeFrom="paragraph">
              <wp:posOffset>5764</wp:posOffset>
            </wp:positionV>
            <wp:extent cx="2293327" cy="1283677"/>
            <wp:effectExtent l="19050" t="0" r="0" b="0"/>
            <wp:wrapNone/>
            <wp:docPr id="7" name="Image 7" descr="L'impact des pratiques parentales coercitives sur le cerveau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pact des pratiques parentales coercitives sur le cerveau des ..."/>
                    <pic:cNvPicPr>
                      <a:picLocks noChangeAspect="1" noChangeArrowheads="1"/>
                    </pic:cNvPicPr>
                  </pic:nvPicPr>
                  <pic:blipFill>
                    <a:blip r:embed="rId35" cstate="print"/>
                    <a:srcRect/>
                    <a:stretch>
                      <a:fillRect/>
                    </a:stretch>
                  </pic:blipFill>
                  <pic:spPr bwMode="auto">
                    <a:xfrm>
                      <a:off x="0" y="0"/>
                      <a:ext cx="2293327" cy="1283677"/>
                    </a:xfrm>
                    <a:prstGeom prst="rect">
                      <a:avLst/>
                    </a:prstGeom>
                    <a:noFill/>
                    <a:ln w="9525">
                      <a:noFill/>
                      <a:miter lim="800000"/>
                      <a:headEnd/>
                      <a:tailEnd/>
                    </a:ln>
                  </pic:spPr>
                </pic:pic>
              </a:graphicData>
            </a:graphic>
          </wp:anchor>
        </w:drawing>
      </w:r>
      <w:r w:rsidR="004A7489" w:rsidRPr="003A779D">
        <w:rPr>
          <w:rFonts w:eastAsiaTheme="majorEastAsia" w:cstheme="majorBidi"/>
          <w:b/>
          <w:sz w:val="24"/>
          <w:szCs w:val="24"/>
          <w:lang w:val="fr-FR"/>
        </w:rPr>
        <w:t xml:space="preserve">Quand : </w:t>
      </w:r>
      <w:r w:rsidR="004A7489" w:rsidRPr="003A779D">
        <w:rPr>
          <w:rFonts w:eastAsiaTheme="majorEastAsia" w:cstheme="majorBidi"/>
          <w:sz w:val="24"/>
          <w:szCs w:val="24"/>
          <w:lang w:val="fr-FR"/>
        </w:rPr>
        <w:t xml:space="preserve">mardi le </w:t>
      </w:r>
      <w:r w:rsidR="004A7489">
        <w:rPr>
          <w:rFonts w:eastAsiaTheme="majorEastAsia" w:cstheme="majorBidi"/>
          <w:sz w:val="24"/>
          <w:szCs w:val="24"/>
          <w:lang w:val="fr-FR"/>
        </w:rPr>
        <w:t>13 avril 2021</w:t>
      </w:r>
      <w:r w:rsidR="004A7489" w:rsidRPr="003A779D">
        <w:rPr>
          <w:rFonts w:eastAsiaTheme="majorEastAsia" w:cstheme="majorBidi"/>
          <w:sz w:val="24"/>
          <w:szCs w:val="24"/>
          <w:lang w:val="fr-FR"/>
        </w:rPr>
        <w:t xml:space="preserve"> </w:t>
      </w:r>
    </w:p>
    <w:p w:rsidR="004A7489" w:rsidRPr="003A779D" w:rsidRDefault="004A7489" w:rsidP="004A7489">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sidRPr="003A779D">
        <w:rPr>
          <w:rFonts w:eastAsiaTheme="majorEastAsia" w:cstheme="majorBidi"/>
          <w:sz w:val="24"/>
          <w:szCs w:val="24"/>
          <w:lang w:val="fr-FR"/>
        </w:rPr>
        <w:t>18h00 à 21h00</w:t>
      </w:r>
      <w:r w:rsidRPr="000A1DF0">
        <w:t xml:space="preserve"> </w:t>
      </w:r>
    </w:p>
    <w:p w:rsidR="004A7489" w:rsidRPr="003A779D" w:rsidRDefault="004A7489" w:rsidP="004A7489">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Pr>
          <w:rFonts w:eastAsiaTheme="majorEastAsia" w:cstheme="majorBidi"/>
          <w:sz w:val="24"/>
          <w:szCs w:val="24"/>
          <w:lang w:val="fr-FR"/>
        </w:rPr>
        <w:t>CPE Trois Petits Points</w:t>
      </w:r>
      <w:r w:rsidRPr="000A1DF0">
        <w:t xml:space="preserve"> </w:t>
      </w:r>
    </w:p>
    <w:p w:rsidR="004A7489" w:rsidRPr="003A779D" w:rsidRDefault="004A7489" w:rsidP="004A7489">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4A7489" w:rsidRDefault="004A7489" w:rsidP="004A7489">
      <w:pPr>
        <w:rPr>
          <w:b/>
          <w:sz w:val="24"/>
          <w:szCs w:val="24"/>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w:t>
      </w:r>
      <w:r>
        <w:rPr>
          <w:rFonts w:eastAsiaTheme="majorEastAsia" w:cstheme="majorBidi"/>
          <w:sz w:val="24"/>
          <w:szCs w:val="24"/>
          <w:lang w:val="fr-FR"/>
        </w:rPr>
        <w:t>vendredi le 9 avril 2021</w:t>
      </w:r>
    </w:p>
    <w:p w:rsidR="004A7489" w:rsidRPr="003A779D" w:rsidRDefault="004A7489" w:rsidP="004A7489">
      <w:pPr>
        <w:rPr>
          <w:sz w:val="24"/>
          <w:szCs w:val="24"/>
        </w:rPr>
      </w:pPr>
      <w:r w:rsidRPr="003A779D">
        <w:rPr>
          <w:b/>
          <w:sz w:val="24"/>
          <w:szCs w:val="24"/>
        </w:rPr>
        <w:t>Formatrice :</w:t>
      </w:r>
      <w:r w:rsidRPr="003A779D">
        <w:rPr>
          <w:sz w:val="24"/>
          <w:szCs w:val="24"/>
        </w:rPr>
        <w:t xml:space="preserve"> Christine Malette, agente de soutien pédagogique et technique du CPE-BC Trois petits points.</w:t>
      </w:r>
    </w:p>
    <w:p w:rsidR="004A7489" w:rsidRDefault="004A7489" w:rsidP="004A7489">
      <w:pPr>
        <w:jc w:val="both"/>
        <w:rPr>
          <w:sz w:val="24"/>
          <w:szCs w:val="24"/>
        </w:rPr>
      </w:pPr>
      <w:r w:rsidRPr="003A779D">
        <w:rPr>
          <w:b/>
          <w:sz w:val="24"/>
          <w:szCs w:val="24"/>
        </w:rPr>
        <w:t>Descriptif</w:t>
      </w:r>
      <w:r>
        <w:rPr>
          <w:b/>
          <w:sz w:val="24"/>
          <w:szCs w:val="24"/>
        </w:rPr>
        <w:t xml:space="preserve"> : </w:t>
      </w:r>
      <w:r>
        <w:rPr>
          <w:sz w:val="24"/>
          <w:szCs w:val="24"/>
        </w:rPr>
        <w:t>cette formation a pour sujet central le développement du cerveau.</w:t>
      </w:r>
    </w:p>
    <w:p w:rsidR="004A7489" w:rsidRPr="00F45A59" w:rsidRDefault="004A7489" w:rsidP="004A7489">
      <w:pPr>
        <w:jc w:val="both"/>
        <w:rPr>
          <w:sz w:val="24"/>
          <w:szCs w:val="24"/>
        </w:rPr>
      </w:pPr>
      <w:r>
        <w:rPr>
          <w:sz w:val="24"/>
          <w:szCs w:val="24"/>
        </w:rPr>
        <w:t>Les sujets suivants seront abordés :</w:t>
      </w:r>
    </w:p>
    <w:p w:rsidR="00403B06" w:rsidRDefault="004A7489" w:rsidP="004A7489">
      <w:pPr>
        <w:pStyle w:val="Paragraphedeliste"/>
        <w:numPr>
          <w:ilvl w:val="0"/>
          <w:numId w:val="3"/>
        </w:numPr>
        <w:rPr>
          <w:sz w:val="24"/>
          <w:szCs w:val="24"/>
        </w:rPr>
      </w:pPr>
      <w:r>
        <w:rPr>
          <w:sz w:val="24"/>
          <w:szCs w:val="24"/>
        </w:rPr>
        <w:t>la maturati</w:t>
      </w:r>
      <w:r w:rsidR="00403B06">
        <w:rPr>
          <w:sz w:val="24"/>
          <w:szCs w:val="24"/>
        </w:rPr>
        <w:t>on du cerveau;</w:t>
      </w:r>
    </w:p>
    <w:p w:rsidR="0091115D" w:rsidRDefault="00403B06" w:rsidP="004A7489">
      <w:pPr>
        <w:pStyle w:val="Paragraphedeliste"/>
        <w:numPr>
          <w:ilvl w:val="0"/>
          <w:numId w:val="3"/>
        </w:numPr>
        <w:rPr>
          <w:sz w:val="24"/>
          <w:szCs w:val="24"/>
        </w:rPr>
      </w:pPr>
      <w:r>
        <w:rPr>
          <w:sz w:val="24"/>
          <w:szCs w:val="24"/>
        </w:rPr>
        <w:t xml:space="preserve">l’attention et </w:t>
      </w:r>
      <w:r w:rsidR="0091115D">
        <w:rPr>
          <w:sz w:val="24"/>
          <w:szCs w:val="24"/>
        </w:rPr>
        <w:t>le développement du cerveau;</w:t>
      </w:r>
    </w:p>
    <w:p w:rsidR="0091115D" w:rsidRDefault="0091115D" w:rsidP="004A7489">
      <w:pPr>
        <w:pStyle w:val="Paragraphedeliste"/>
        <w:numPr>
          <w:ilvl w:val="0"/>
          <w:numId w:val="3"/>
        </w:numPr>
        <w:rPr>
          <w:sz w:val="24"/>
          <w:szCs w:val="24"/>
        </w:rPr>
      </w:pPr>
      <w:r>
        <w:rPr>
          <w:sz w:val="24"/>
          <w:szCs w:val="24"/>
        </w:rPr>
        <w:t>la mémoire et le développement du cerveau;</w:t>
      </w:r>
    </w:p>
    <w:p w:rsidR="004A7489" w:rsidRDefault="00A40724" w:rsidP="004A7489">
      <w:pPr>
        <w:pStyle w:val="Paragraphedeliste"/>
        <w:numPr>
          <w:ilvl w:val="0"/>
          <w:numId w:val="3"/>
        </w:numPr>
        <w:rPr>
          <w:sz w:val="24"/>
          <w:szCs w:val="24"/>
        </w:rPr>
      </w:pPr>
      <w:r>
        <w:rPr>
          <w:sz w:val="24"/>
          <w:szCs w:val="24"/>
        </w:rPr>
        <w:t>le stress et le développement précoce du cerveau</w:t>
      </w:r>
      <w:r w:rsidR="004A7489">
        <w:rPr>
          <w:sz w:val="24"/>
          <w:szCs w:val="24"/>
        </w:rPr>
        <w:t>.</w:t>
      </w:r>
    </w:p>
    <w:p w:rsidR="004A7489" w:rsidRDefault="005860DE" w:rsidP="004A7489">
      <w:pPr>
        <w:jc w:val="both"/>
        <w:rPr>
          <w:sz w:val="24"/>
          <w:szCs w:val="24"/>
        </w:rPr>
      </w:pPr>
      <w:r>
        <w:rPr>
          <w:noProof/>
          <w:sz w:val="24"/>
          <w:szCs w:val="24"/>
          <w:lang w:eastAsia="fr-CA"/>
        </w:rPr>
        <w:drawing>
          <wp:anchor distT="0" distB="0" distL="114300" distR="114300" simplePos="0" relativeHeight="251719680" behindDoc="0" locked="0" layoutInCell="1" allowOverlap="1">
            <wp:simplePos x="0" y="0"/>
            <wp:positionH relativeFrom="column">
              <wp:posOffset>1847850</wp:posOffset>
            </wp:positionH>
            <wp:positionV relativeFrom="paragraph">
              <wp:posOffset>550545</wp:posOffset>
            </wp:positionV>
            <wp:extent cx="2459990" cy="2461260"/>
            <wp:effectExtent l="19050" t="0" r="0" b="0"/>
            <wp:wrapNone/>
            <wp:docPr id="6" name="Image 11" descr="Cerveau de l'enfant et apprentissage, 3 erreurs à év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rveau de l'enfant et apprentissage, 3 erreurs à éviter"/>
                    <pic:cNvPicPr>
                      <a:picLocks noChangeAspect="1" noChangeArrowheads="1"/>
                    </pic:cNvPicPr>
                  </pic:nvPicPr>
                  <pic:blipFill>
                    <a:blip r:embed="rId36" cstate="print"/>
                    <a:srcRect/>
                    <a:stretch>
                      <a:fillRect/>
                    </a:stretch>
                  </pic:blipFill>
                  <pic:spPr bwMode="auto">
                    <a:xfrm>
                      <a:off x="0" y="0"/>
                      <a:ext cx="2459990" cy="2461260"/>
                    </a:xfrm>
                    <a:prstGeom prst="rect">
                      <a:avLst/>
                    </a:prstGeom>
                    <a:noFill/>
                    <a:ln w="9525">
                      <a:noFill/>
                      <a:miter lim="800000"/>
                      <a:headEnd/>
                      <a:tailEnd/>
                    </a:ln>
                  </pic:spPr>
                </pic:pic>
              </a:graphicData>
            </a:graphic>
          </wp:anchor>
        </w:drawing>
      </w:r>
      <w:r w:rsidR="004A7489" w:rsidRPr="003A779D">
        <w:rPr>
          <w:sz w:val="24"/>
          <w:szCs w:val="24"/>
        </w:rPr>
        <w:t xml:space="preserve">Cette formation respecte l’article 57 </w:t>
      </w:r>
      <w:r w:rsidR="004A7489" w:rsidRPr="003A779D">
        <w:rPr>
          <w:i/>
          <w:sz w:val="24"/>
          <w:szCs w:val="24"/>
        </w:rPr>
        <w:t>du Règlement sur les services de garde éducatifs à l’enfance.</w:t>
      </w:r>
      <w:r w:rsidR="004A7489" w:rsidRPr="003A779D">
        <w:rPr>
          <w:sz w:val="24"/>
          <w:szCs w:val="24"/>
        </w:rPr>
        <w:t xml:space="preserve"> Cette formation a pour but d’enrichir les connaissances </w:t>
      </w:r>
      <w:r w:rsidR="004A7489">
        <w:rPr>
          <w:sz w:val="24"/>
          <w:szCs w:val="24"/>
        </w:rPr>
        <w:t>au niveau du programme éducatif et du développement de l’enfant.</w:t>
      </w:r>
      <w:r w:rsidR="00A40724" w:rsidRPr="00A40724">
        <w:t xml:space="preserve"> </w:t>
      </w:r>
    </w:p>
    <w:p w:rsidR="004A7489" w:rsidRDefault="004A7489" w:rsidP="004A7489">
      <w:pPr>
        <w:jc w:val="both"/>
        <w:rPr>
          <w:sz w:val="24"/>
          <w:szCs w:val="24"/>
        </w:rPr>
      </w:pPr>
    </w:p>
    <w:p w:rsidR="004A7489" w:rsidRPr="003A779D" w:rsidRDefault="004A7489" w:rsidP="004A7489">
      <w:pPr>
        <w:jc w:val="both"/>
        <w:rPr>
          <w:sz w:val="24"/>
          <w:szCs w:val="24"/>
        </w:rPr>
      </w:pPr>
    </w:p>
    <w:p w:rsidR="000A4768" w:rsidRDefault="000A4768">
      <w:pPr>
        <w:rPr>
          <w:sz w:val="24"/>
          <w:szCs w:val="24"/>
        </w:rPr>
      </w:pPr>
    </w:p>
    <w:p w:rsidR="00A40724" w:rsidRDefault="00A40724">
      <w:pPr>
        <w:rPr>
          <w:sz w:val="24"/>
          <w:szCs w:val="24"/>
        </w:rPr>
      </w:pPr>
    </w:p>
    <w:p w:rsidR="00A40724" w:rsidRDefault="00A40724">
      <w:pPr>
        <w:rPr>
          <w:sz w:val="24"/>
          <w:szCs w:val="24"/>
        </w:rPr>
      </w:pPr>
    </w:p>
    <w:p w:rsidR="005860DE" w:rsidRDefault="005860DE">
      <w:pPr>
        <w:rPr>
          <w:sz w:val="24"/>
          <w:szCs w:val="24"/>
        </w:rPr>
      </w:pPr>
    </w:p>
    <w:p w:rsidR="00A40724" w:rsidRDefault="00A40724">
      <w:pPr>
        <w:rPr>
          <w:sz w:val="24"/>
          <w:szCs w:val="24"/>
        </w:rPr>
      </w:pPr>
    </w:p>
    <w:p w:rsidR="005860DE" w:rsidRDefault="005860DE" w:rsidP="000D6DDC">
      <w:pPr>
        <w:pStyle w:val="Citationintense"/>
      </w:pPr>
      <w:r>
        <w:lastRenderedPageBreak/>
        <w:t>En salle</w:t>
      </w:r>
    </w:p>
    <w:p w:rsidR="00A40724" w:rsidRPr="003A779D" w:rsidRDefault="00A40724" w:rsidP="00A40724">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Musique et mouvement chez les 0-5 ans</w:t>
      </w:r>
      <w:r w:rsidRPr="003A779D">
        <w:rPr>
          <w:rFonts w:ascii="Segoe Script" w:eastAsiaTheme="majorEastAsia" w:hAnsi="Segoe Script" w:cstheme="majorBidi"/>
          <w:b/>
          <w:color w:val="0070C0"/>
          <w:sz w:val="36"/>
          <w:szCs w:val="36"/>
          <w:lang w:val="fr-FR"/>
        </w:rPr>
        <w:t> »</w:t>
      </w:r>
    </w:p>
    <w:p w:rsidR="00A40724" w:rsidRPr="003A779D" w:rsidRDefault="00A40724" w:rsidP="00A40724">
      <w:pPr>
        <w:jc w:val="both"/>
        <w:rPr>
          <w:rFonts w:eastAsiaTheme="majorEastAsia" w:cstheme="majorBidi"/>
          <w:sz w:val="24"/>
          <w:szCs w:val="24"/>
          <w:lang w:val="fr-FR"/>
        </w:rPr>
      </w:pPr>
      <w:r>
        <w:rPr>
          <w:rFonts w:eastAsiaTheme="majorEastAsia" w:cstheme="majorBidi"/>
          <w:b/>
          <w:noProof/>
          <w:sz w:val="24"/>
          <w:szCs w:val="24"/>
          <w:lang w:eastAsia="fr-CA"/>
        </w:rPr>
        <w:drawing>
          <wp:anchor distT="0" distB="0" distL="114300" distR="114300" simplePos="0" relativeHeight="251720704" behindDoc="0" locked="0" layoutInCell="1" allowOverlap="1">
            <wp:simplePos x="0" y="0"/>
            <wp:positionH relativeFrom="column">
              <wp:posOffset>3794389</wp:posOffset>
            </wp:positionH>
            <wp:positionV relativeFrom="paragraph">
              <wp:posOffset>136525</wp:posOffset>
            </wp:positionV>
            <wp:extent cx="2158003" cy="1433146"/>
            <wp:effectExtent l="19050" t="0" r="0" b="0"/>
            <wp:wrapNone/>
            <wp:docPr id="15" name="Image 14" descr="Musicalité | Cours de musique et mouvement en CPE et Gard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icalité | Cours de musique et mouvement en CPE et Garderie"/>
                    <pic:cNvPicPr>
                      <a:picLocks noChangeAspect="1" noChangeArrowheads="1"/>
                    </pic:cNvPicPr>
                  </pic:nvPicPr>
                  <pic:blipFill>
                    <a:blip r:embed="rId37" cstate="print"/>
                    <a:srcRect/>
                    <a:stretch>
                      <a:fillRect/>
                    </a:stretch>
                  </pic:blipFill>
                  <pic:spPr bwMode="auto">
                    <a:xfrm>
                      <a:off x="0" y="0"/>
                      <a:ext cx="2157366" cy="1432723"/>
                    </a:xfrm>
                    <a:prstGeom prst="rect">
                      <a:avLst/>
                    </a:prstGeom>
                    <a:noFill/>
                    <a:ln w="9525">
                      <a:noFill/>
                      <a:miter lim="800000"/>
                      <a:headEnd/>
                      <a:tailEnd/>
                    </a:ln>
                  </pic:spPr>
                </pic:pic>
              </a:graphicData>
            </a:graphic>
          </wp:anchor>
        </w:drawing>
      </w:r>
      <w:r w:rsidRPr="003A779D">
        <w:rPr>
          <w:rFonts w:eastAsiaTheme="majorEastAsia" w:cstheme="majorBidi"/>
          <w:b/>
          <w:sz w:val="24"/>
          <w:szCs w:val="24"/>
          <w:lang w:val="fr-FR"/>
        </w:rPr>
        <w:t xml:space="preserve">Quand : </w:t>
      </w:r>
      <w:r w:rsidRPr="003A779D">
        <w:rPr>
          <w:rFonts w:eastAsiaTheme="majorEastAsia" w:cstheme="majorBidi"/>
          <w:sz w:val="24"/>
          <w:szCs w:val="24"/>
          <w:lang w:val="fr-FR"/>
        </w:rPr>
        <w:t xml:space="preserve">mardi le </w:t>
      </w:r>
      <w:r>
        <w:rPr>
          <w:rFonts w:eastAsiaTheme="majorEastAsia" w:cstheme="majorBidi"/>
          <w:sz w:val="24"/>
          <w:szCs w:val="24"/>
          <w:lang w:val="fr-FR"/>
        </w:rPr>
        <w:t>25 mai 2021</w:t>
      </w:r>
      <w:r w:rsidRPr="003A779D">
        <w:rPr>
          <w:rFonts w:eastAsiaTheme="majorEastAsia" w:cstheme="majorBidi"/>
          <w:sz w:val="24"/>
          <w:szCs w:val="24"/>
          <w:lang w:val="fr-FR"/>
        </w:rPr>
        <w:t xml:space="preserve"> </w:t>
      </w:r>
    </w:p>
    <w:p w:rsidR="00A40724" w:rsidRPr="003A779D" w:rsidRDefault="00A40724" w:rsidP="00A40724">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sidRPr="003A779D">
        <w:rPr>
          <w:rFonts w:eastAsiaTheme="majorEastAsia" w:cstheme="majorBidi"/>
          <w:sz w:val="24"/>
          <w:szCs w:val="24"/>
          <w:lang w:val="fr-FR"/>
        </w:rPr>
        <w:t>18h00 à 21h00</w:t>
      </w:r>
      <w:r w:rsidRPr="000A1DF0">
        <w:t xml:space="preserve"> </w:t>
      </w:r>
    </w:p>
    <w:p w:rsidR="00A40724" w:rsidRPr="003A779D" w:rsidRDefault="00A40724" w:rsidP="00A40724">
      <w:pPr>
        <w:jc w:val="both"/>
        <w:rPr>
          <w:rFonts w:eastAsiaTheme="majorEastAsia" w:cstheme="majorBidi"/>
          <w:sz w:val="24"/>
          <w:szCs w:val="24"/>
          <w:lang w:val="fr-FR"/>
        </w:rPr>
      </w:pPr>
      <w:r w:rsidRPr="003A779D">
        <w:rPr>
          <w:rFonts w:eastAsiaTheme="majorEastAsia" w:cstheme="majorBidi"/>
          <w:b/>
          <w:sz w:val="24"/>
          <w:szCs w:val="24"/>
          <w:lang w:val="fr-FR"/>
        </w:rPr>
        <w:t xml:space="preserve">Où : </w:t>
      </w:r>
      <w:r>
        <w:rPr>
          <w:rFonts w:eastAsiaTheme="majorEastAsia" w:cstheme="majorBidi"/>
          <w:sz w:val="24"/>
          <w:szCs w:val="24"/>
          <w:lang w:val="fr-FR"/>
        </w:rPr>
        <w:t>CPE Trois Petits Points</w:t>
      </w:r>
      <w:r w:rsidRPr="000A1DF0">
        <w:t xml:space="preserve"> </w:t>
      </w:r>
    </w:p>
    <w:p w:rsidR="00A40724" w:rsidRPr="003A779D" w:rsidRDefault="00A40724" w:rsidP="00A40724">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A40724" w:rsidRDefault="00A40724" w:rsidP="00A40724">
      <w:pPr>
        <w:rPr>
          <w:b/>
          <w:sz w:val="24"/>
          <w:szCs w:val="24"/>
        </w:rPr>
      </w:pPr>
      <w:r w:rsidRPr="003A779D">
        <w:rPr>
          <w:rFonts w:eastAsiaTheme="majorEastAsia" w:cstheme="majorBidi"/>
          <w:b/>
          <w:sz w:val="24"/>
          <w:szCs w:val="24"/>
          <w:lang w:val="fr-FR"/>
        </w:rPr>
        <w:t>Date limite pour s’inscrire :</w:t>
      </w:r>
      <w:r w:rsidRPr="003A779D">
        <w:rPr>
          <w:rFonts w:eastAsiaTheme="majorEastAsia" w:cstheme="majorBidi"/>
          <w:sz w:val="24"/>
          <w:szCs w:val="24"/>
          <w:lang w:val="fr-FR"/>
        </w:rPr>
        <w:t xml:space="preserve"> </w:t>
      </w:r>
      <w:r>
        <w:rPr>
          <w:rFonts w:eastAsiaTheme="majorEastAsia" w:cstheme="majorBidi"/>
          <w:sz w:val="24"/>
          <w:szCs w:val="24"/>
          <w:lang w:val="fr-FR"/>
        </w:rPr>
        <w:t>vendredi le 21 mai 2021</w:t>
      </w:r>
    </w:p>
    <w:p w:rsidR="00A40724" w:rsidRPr="003A779D" w:rsidRDefault="00A40724" w:rsidP="00A40724">
      <w:pPr>
        <w:rPr>
          <w:sz w:val="24"/>
          <w:szCs w:val="24"/>
        </w:rPr>
      </w:pPr>
      <w:r w:rsidRPr="003A779D">
        <w:rPr>
          <w:b/>
          <w:sz w:val="24"/>
          <w:szCs w:val="24"/>
        </w:rPr>
        <w:t>Formatrice :</w:t>
      </w:r>
      <w:r w:rsidRPr="003A779D">
        <w:rPr>
          <w:sz w:val="24"/>
          <w:szCs w:val="24"/>
        </w:rPr>
        <w:t xml:space="preserve"> Christine Malette, agente de soutien pédagogique et technique du CPE-BC Trois petits points.</w:t>
      </w:r>
    </w:p>
    <w:p w:rsidR="00A40724" w:rsidRDefault="00A40724" w:rsidP="00A40724">
      <w:pPr>
        <w:jc w:val="both"/>
        <w:rPr>
          <w:sz w:val="24"/>
          <w:szCs w:val="24"/>
        </w:rPr>
      </w:pPr>
      <w:r w:rsidRPr="003A779D">
        <w:rPr>
          <w:b/>
          <w:sz w:val="24"/>
          <w:szCs w:val="24"/>
        </w:rPr>
        <w:t>Descriptif</w:t>
      </w:r>
      <w:r>
        <w:rPr>
          <w:b/>
          <w:sz w:val="24"/>
          <w:szCs w:val="24"/>
        </w:rPr>
        <w:t xml:space="preserve"> : </w:t>
      </w:r>
      <w:r w:rsidR="005860DE">
        <w:rPr>
          <w:sz w:val="24"/>
          <w:szCs w:val="24"/>
        </w:rPr>
        <w:t>la musique et le mouvement ont un impact positif sur le développement cognitif, social et affectif de l’enfant</w:t>
      </w:r>
      <w:r>
        <w:rPr>
          <w:sz w:val="24"/>
          <w:szCs w:val="24"/>
        </w:rPr>
        <w:t>.</w:t>
      </w:r>
    </w:p>
    <w:p w:rsidR="00A40724" w:rsidRPr="00F45A59" w:rsidRDefault="00A40724" w:rsidP="00A40724">
      <w:pPr>
        <w:jc w:val="both"/>
        <w:rPr>
          <w:sz w:val="24"/>
          <w:szCs w:val="24"/>
        </w:rPr>
      </w:pPr>
      <w:r>
        <w:rPr>
          <w:sz w:val="24"/>
          <w:szCs w:val="24"/>
        </w:rPr>
        <w:t>Les sujets suivants seront abordés :</w:t>
      </w:r>
    </w:p>
    <w:p w:rsidR="00A40724" w:rsidRDefault="005860DE" w:rsidP="00A40724">
      <w:pPr>
        <w:pStyle w:val="Paragraphedeliste"/>
        <w:numPr>
          <w:ilvl w:val="0"/>
          <w:numId w:val="3"/>
        </w:numPr>
        <w:rPr>
          <w:sz w:val="24"/>
          <w:szCs w:val="24"/>
        </w:rPr>
      </w:pPr>
      <w:r>
        <w:rPr>
          <w:sz w:val="24"/>
          <w:szCs w:val="24"/>
        </w:rPr>
        <w:t>l’influence de la musique et du mouvement sur le développement de l’enfant dans tous les domaines</w:t>
      </w:r>
      <w:r w:rsidR="00A40724">
        <w:rPr>
          <w:sz w:val="24"/>
          <w:szCs w:val="24"/>
        </w:rPr>
        <w:t>;</w:t>
      </w:r>
    </w:p>
    <w:p w:rsidR="00A40724" w:rsidRDefault="005860DE" w:rsidP="00A40724">
      <w:pPr>
        <w:pStyle w:val="Paragraphedeliste"/>
        <w:numPr>
          <w:ilvl w:val="0"/>
          <w:numId w:val="3"/>
        </w:numPr>
        <w:rPr>
          <w:sz w:val="24"/>
          <w:szCs w:val="24"/>
        </w:rPr>
      </w:pPr>
      <w:r>
        <w:rPr>
          <w:sz w:val="24"/>
          <w:szCs w:val="24"/>
        </w:rPr>
        <w:t>les bienfaits de la musique et du mouvement sur l’enfant</w:t>
      </w:r>
      <w:r w:rsidR="00A40724">
        <w:rPr>
          <w:sz w:val="24"/>
          <w:szCs w:val="24"/>
        </w:rPr>
        <w:t>;</w:t>
      </w:r>
    </w:p>
    <w:p w:rsidR="00A40724" w:rsidRDefault="005860DE" w:rsidP="00A40724">
      <w:pPr>
        <w:pStyle w:val="Paragraphedeliste"/>
        <w:numPr>
          <w:ilvl w:val="0"/>
          <w:numId w:val="3"/>
        </w:numPr>
        <w:rPr>
          <w:sz w:val="24"/>
          <w:szCs w:val="24"/>
        </w:rPr>
      </w:pPr>
      <w:r>
        <w:rPr>
          <w:sz w:val="24"/>
          <w:szCs w:val="24"/>
        </w:rPr>
        <w:t xml:space="preserve">des idées </w:t>
      </w:r>
      <w:r w:rsidR="007A1CBD">
        <w:rPr>
          <w:sz w:val="24"/>
          <w:szCs w:val="24"/>
        </w:rPr>
        <w:t>d’</w:t>
      </w:r>
      <w:r>
        <w:rPr>
          <w:sz w:val="24"/>
          <w:szCs w:val="24"/>
        </w:rPr>
        <w:t>activités à proposer aux enfants</w:t>
      </w:r>
      <w:r w:rsidR="00A40724">
        <w:rPr>
          <w:sz w:val="24"/>
          <w:szCs w:val="24"/>
        </w:rPr>
        <w:t>.</w:t>
      </w:r>
    </w:p>
    <w:p w:rsidR="00A40724" w:rsidRDefault="00A40724" w:rsidP="00A40724">
      <w:pPr>
        <w:jc w:val="both"/>
        <w:rPr>
          <w:sz w:val="24"/>
          <w:szCs w:val="24"/>
        </w:rPr>
      </w:pPr>
      <w:r w:rsidRPr="003A779D">
        <w:rPr>
          <w:sz w:val="24"/>
          <w:szCs w:val="24"/>
        </w:rPr>
        <w:t xml:space="preserve">Cette formation respecte l’article 57 </w:t>
      </w:r>
      <w:r w:rsidRPr="003A779D">
        <w:rPr>
          <w:i/>
          <w:sz w:val="24"/>
          <w:szCs w:val="24"/>
        </w:rPr>
        <w:t>du Règlement sur les services de garde éducatifs à l’enfance.</w:t>
      </w:r>
      <w:r w:rsidRPr="003A779D">
        <w:rPr>
          <w:sz w:val="24"/>
          <w:szCs w:val="24"/>
        </w:rPr>
        <w:t xml:space="preserve"> Cette formation a pour but d’enrichir les connaissances </w:t>
      </w:r>
      <w:r>
        <w:rPr>
          <w:sz w:val="24"/>
          <w:szCs w:val="24"/>
        </w:rPr>
        <w:t>au niveau du programme éducatif et du développement de l’enfant.</w:t>
      </w:r>
      <w:r w:rsidRPr="00A40724">
        <w:t xml:space="preserve"> </w:t>
      </w:r>
    </w:p>
    <w:p w:rsidR="00A40724" w:rsidRDefault="00A40724" w:rsidP="00A40724">
      <w:pPr>
        <w:jc w:val="both"/>
        <w:rPr>
          <w:sz w:val="24"/>
          <w:szCs w:val="24"/>
        </w:rPr>
      </w:pPr>
      <w:r>
        <w:rPr>
          <w:noProof/>
          <w:lang w:eastAsia="fr-CA"/>
        </w:rPr>
        <w:drawing>
          <wp:anchor distT="0" distB="0" distL="114300" distR="114300" simplePos="0" relativeHeight="251721728" behindDoc="0" locked="0" layoutInCell="1" allowOverlap="1">
            <wp:simplePos x="0" y="0"/>
            <wp:positionH relativeFrom="column">
              <wp:posOffset>1812681</wp:posOffset>
            </wp:positionH>
            <wp:positionV relativeFrom="paragraph">
              <wp:posOffset>-3908</wp:posOffset>
            </wp:positionV>
            <wp:extent cx="2688346" cy="2013439"/>
            <wp:effectExtent l="19050" t="0" r="0" b="0"/>
            <wp:wrapNone/>
            <wp:docPr id="16" name="Image 17" descr="COURS – MUSIQUE ET MOUVEMENTS – La Boîte aux Tré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URS – MUSIQUE ET MOUVEMENTS – La Boîte aux Trésors"/>
                    <pic:cNvPicPr>
                      <a:picLocks noChangeAspect="1" noChangeArrowheads="1"/>
                    </pic:cNvPicPr>
                  </pic:nvPicPr>
                  <pic:blipFill>
                    <a:blip r:embed="rId38" cstate="print"/>
                    <a:srcRect/>
                    <a:stretch>
                      <a:fillRect/>
                    </a:stretch>
                  </pic:blipFill>
                  <pic:spPr bwMode="auto">
                    <a:xfrm>
                      <a:off x="0" y="0"/>
                      <a:ext cx="2688346" cy="2013439"/>
                    </a:xfrm>
                    <a:prstGeom prst="rect">
                      <a:avLst/>
                    </a:prstGeom>
                    <a:noFill/>
                    <a:ln w="9525">
                      <a:noFill/>
                      <a:miter lim="800000"/>
                      <a:headEnd/>
                      <a:tailEnd/>
                    </a:ln>
                  </pic:spPr>
                </pic:pic>
              </a:graphicData>
            </a:graphic>
          </wp:anchor>
        </w:drawing>
      </w:r>
    </w:p>
    <w:p w:rsidR="00A40724" w:rsidRPr="003A779D" w:rsidRDefault="00A40724" w:rsidP="00A40724">
      <w:pPr>
        <w:jc w:val="both"/>
        <w:rPr>
          <w:sz w:val="24"/>
          <w:szCs w:val="24"/>
        </w:rPr>
      </w:pPr>
    </w:p>
    <w:p w:rsidR="00A40724" w:rsidRDefault="00A40724" w:rsidP="00A40724">
      <w:pPr>
        <w:rPr>
          <w:sz w:val="24"/>
          <w:szCs w:val="24"/>
        </w:rPr>
      </w:pPr>
    </w:p>
    <w:p w:rsidR="00A40724" w:rsidRDefault="00A40724" w:rsidP="00A40724">
      <w:pPr>
        <w:rPr>
          <w:sz w:val="24"/>
          <w:szCs w:val="24"/>
        </w:rPr>
      </w:pPr>
    </w:p>
    <w:p w:rsidR="005860DE" w:rsidRDefault="005860DE" w:rsidP="00A40724">
      <w:pPr>
        <w:rPr>
          <w:sz w:val="24"/>
          <w:szCs w:val="24"/>
        </w:rPr>
      </w:pPr>
    </w:p>
    <w:p w:rsidR="00A40724" w:rsidRDefault="00A40724" w:rsidP="00A40724">
      <w:pPr>
        <w:rPr>
          <w:sz w:val="24"/>
          <w:szCs w:val="24"/>
        </w:rPr>
      </w:pPr>
    </w:p>
    <w:p w:rsidR="00A40724" w:rsidRDefault="00A40724" w:rsidP="00A40724">
      <w:pPr>
        <w:rPr>
          <w:sz w:val="24"/>
          <w:szCs w:val="24"/>
        </w:rPr>
      </w:pPr>
    </w:p>
    <w:p w:rsidR="00A40724" w:rsidRDefault="00A40724" w:rsidP="00A40724">
      <w:pPr>
        <w:jc w:val="both"/>
        <w:rPr>
          <w:sz w:val="24"/>
          <w:szCs w:val="24"/>
        </w:rPr>
      </w:pPr>
      <w:r w:rsidRPr="00F418A7">
        <w:rPr>
          <w:noProof/>
          <w:sz w:val="24"/>
          <w:szCs w:val="24"/>
          <w:lang w:eastAsia="fr-CA"/>
        </w:rPr>
        <w:lastRenderedPageBreak/>
        <w:drawing>
          <wp:anchor distT="0" distB="0" distL="114300" distR="114300" simplePos="0" relativeHeight="251742208" behindDoc="1" locked="0" layoutInCell="1" allowOverlap="1">
            <wp:simplePos x="0" y="0"/>
            <wp:positionH relativeFrom="column">
              <wp:posOffset>2410557</wp:posOffset>
            </wp:positionH>
            <wp:positionV relativeFrom="paragraph">
              <wp:posOffset>-439615</wp:posOffset>
            </wp:positionV>
            <wp:extent cx="1449266" cy="958361"/>
            <wp:effectExtent l="19050" t="0" r="0" b="0"/>
            <wp:wrapNone/>
            <wp:docPr id="28" name="Image 30" descr="https://encrypted-tbn1.gstatic.com/images?q=tbn:ANd9GcSisKHpXa25wmkhuMr1di8E1URAyI9CtPC4Zs6UFGwWEguUeJ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1.gstatic.com/images?q=tbn:ANd9GcSisKHpXa25wmkhuMr1di8E1URAyI9CtPC4Zs6UFGwWEguUeJoN">
                      <a:hlinkClick r:id="rId39"/>
                    </pic:cNvPr>
                    <pic:cNvPicPr>
                      <a:picLocks noChangeAspect="1" noChangeArrowheads="1"/>
                    </pic:cNvPicPr>
                  </pic:nvPicPr>
                  <pic:blipFill>
                    <a:blip r:embed="rId40" cstate="print"/>
                    <a:srcRect/>
                    <a:stretch>
                      <a:fillRect/>
                    </a:stretch>
                  </pic:blipFill>
                  <pic:spPr bwMode="auto">
                    <a:xfrm>
                      <a:off x="0" y="0"/>
                      <a:ext cx="1449266" cy="958361"/>
                    </a:xfrm>
                    <a:prstGeom prst="rect">
                      <a:avLst/>
                    </a:prstGeom>
                    <a:noFill/>
                    <a:ln w="9525">
                      <a:noFill/>
                      <a:miter lim="800000"/>
                      <a:headEnd/>
                      <a:tailEnd/>
                    </a:ln>
                  </pic:spPr>
                </pic:pic>
              </a:graphicData>
            </a:graphic>
          </wp:anchor>
        </w:drawing>
      </w:r>
    </w:p>
    <w:p w:rsidR="00A40724" w:rsidRDefault="00A40724" w:rsidP="00A40724">
      <w:pPr>
        <w:jc w:val="both"/>
        <w:rPr>
          <w:b/>
          <w:bCs/>
          <w:sz w:val="24"/>
          <w:szCs w:val="24"/>
          <w:u w:val="single"/>
        </w:rPr>
      </w:pPr>
    </w:p>
    <w:p w:rsidR="00A40724" w:rsidRPr="00596171" w:rsidRDefault="00A40724" w:rsidP="00A40724">
      <w:pPr>
        <w:widowControl w:val="0"/>
        <w:spacing w:line="240" w:lineRule="auto"/>
        <w:jc w:val="center"/>
        <w:rPr>
          <w:b/>
          <w:bCs/>
          <w:sz w:val="28"/>
          <w:szCs w:val="28"/>
          <w:u w:val="single"/>
        </w:rPr>
      </w:pPr>
      <w:r w:rsidRPr="00596171">
        <w:rPr>
          <w:b/>
          <w:bCs/>
          <w:sz w:val="28"/>
          <w:szCs w:val="28"/>
          <w:u w:val="single"/>
        </w:rPr>
        <w:t>Modalités d’inscription et de paiement</w:t>
      </w:r>
    </w:p>
    <w:p w:rsidR="00A40724" w:rsidRPr="00591026" w:rsidRDefault="00A40724" w:rsidP="00A40724">
      <w:pPr>
        <w:widowControl w:val="0"/>
        <w:spacing w:after="0" w:line="240" w:lineRule="auto"/>
        <w:jc w:val="both"/>
        <w:rPr>
          <w:i/>
          <w:sz w:val="24"/>
          <w:szCs w:val="24"/>
        </w:rPr>
      </w:pPr>
      <w:r w:rsidRPr="00503D2D">
        <w:rPr>
          <w:sz w:val="24"/>
          <w:szCs w:val="24"/>
        </w:rPr>
        <w:t xml:space="preserve">L’inscription à la formation se fait </w:t>
      </w:r>
      <w:r w:rsidRPr="00503D2D">
        <w:rPr>
          <w:b/>
          <w:bCs/>
          <w:sz w:val="24"/>
          <w:szCs w:val="24"/>
        </w:rPr>
        <w:t>par téléphone</w:t>
      </w:r>
      <w:r>
        <w:rPr>
          <w:b/>
          <w:bCs/>
          <w:sz w:val="24"/>
          <w:szCs w:val="24"/>
        </w:rPr>
        <w:t xml:space="preserve"> ou par courriel</w:t>
      </w:r>
      <w:r w:rsidRPr="00503D2D">
        <w:rPr>
          <w:b/>
          <w:bCs/>
          <w:sz w:val="24"/>
          <w:szCs w:val="24"/>
        </w:rPr>
        <w:t xml:space="preserve"> </w:t>
      </w:r>
      <w:r w:rsidRPr="00503D2D">
        <w:rPr>
          <w:sz w:val="24"/>
          <w:szCs w:val="24"/>
        </w:rPr>
        <w:t>auprès de l’agente de soutien</w:t>
      </w:r>
      <w:r>
        <w:rPr>
          <w:sz w:val="24"/>
          <w:szCs w:val="24"/>
        </w:rPr>
        <w:t xml:space="preserve"> </w:t>
      </w:r>
      <w:r w:rsidRPr="00503D2D">
        <w:rPr>
          <w:sz w:val="24"/>
          <w:szCs w:val="24"/>
        </w:rPr>
        <w:t>pédagogique.</w:t>
      </w:r>
    </w:p>
    <w:p w:rsidR="00A40724" w:rsidRPr="00591026" w:rsidRDefault="00A40724" w:rsidP="00A40724">
      <w:pPr>
        <w:spacing w:after="0" w:line="240" w:lineRule="auto"/>
        <w:jc w:val="both"/>
        <w:rPr>
          <w:i/>
          <w:sz w:val="24"/>
          <w:szCs w:val="24"/>
        </w:rPr>
      </w:pPr>
    </w:p>
    <w:p w:rsidR="00A40724" w:rsidRPr="00503D2D" w:rsidRDefault="00A40724" w:rsidP="00A40724">
      <w:pPr>
        <w:spacing w:after="0" w:line="240" w:lineRule="auto"/>
        <w:jc w:val="both"/>
        <w:rPr>
          <w:b/>
          <w:bCs/>
          <w:sz w:val="24"/>
          <w:szCs w:val="24"/>
        </w:rPr>
      </w:pPr>
      <w:r w:rsidRPr="00F418A7">
        <w:rPr>
          <w:sz w:val="24"/>
          <w:szCs w:val="24"/>
        </w:rPr>
        <w:t>Les modes de paiement acceptés sont l’argent comptant seulement ou les prélèvements pré-autorisés (PPA) pour les RSG reconnues</w:t>
      </w:r>
      <w:r w:rsidRPr="00591026">
        <w:rPr>
          <w:i/>
          <w:sz w:val="24"/>
          <w:szCs w:val="24"/>
        </w:rPr>
        <w:t xml:space="preserve"> </w:t>
      </w:r>
      <w:r>
        <w:rPr>
          <w:sz w:val="24"/>
          <w:szCs w:val="24"/>
        </w:rPr>
        <w:t>par le CPE/BC Trois Petits Points</w:t>
      </w:r>
      <w:r w:rsidRPr="00503D2D">
        <w:rPr>
          <w:sz w:val="24"/>
          <w:szCs w:val="24"/>
        </w:rPr>
        <w:t xml:space="preserve">. </w:t>
      </w:r>
      <w:r w:rsidRPr="00503D2D">
        <w:rPr>
          <w:b/>
          <w:bCs/>
          <w:sz w:val="24"/>
          <w:szCs w:val="24"/>
        </w:rPr>
        <w:t xml:space="preserve">Les chèques ne sont </w:t>
      </w:r>
      <w:r>
        <w:rPr>
          <w:b/>
          <w:bCs/>
          <w:sz w:val="24"/>
          <w:szCs w:val="24"/>
        </w:rPr>
        <w:t xml:space="preserve">pas </w:t>
      </w:r>
      <w:r w:rsidRPr="00503D2D">
        <w:rPr>
          <w:b/>
          <w:bCs/>
          <w:sz w:val="24"/>
          <w:szCs w:val="24"/>
        </w:rPr>
        <w:t>acceptés sous aucun prétexte.</w:t>
      </w:r>
    </w:p>
    <w:p w:rsidR="00A40724" w:rsidRPr="00503D2D" w:rsidRDefault="00A40724" w:rsidP="00A40724">
      <w:pPr>
        <w:spacing w:after="0" w:line="240" w:lineRule="auto"/>
        <w:jc w:val="both"/>
        <w:rPr>
          <w:sz w:val="24"/>
          <w:szCs w:val="24"/>
        </w:rPr>
      </w:pPr>
    </w:p>
    <w:p w:rsidR="00A40724" w:rsidRPr="00503D2D" w:rsidRDefault="00A40724" w:rsidP="00A40724">
      <w:pPr>
        <w:spacing w:after="0" w:line="240" w:lineRule="auto"/>
        <w:jc w:val="both"/>
        <w:rPr>
          <w:sz w:val="24"/>
          <w:szCs w:val="24"/>
        </w:rPr>
      </w:pPr>
      <w:r w:rsidRPr="00503D2D">
        <w:rPr>
          <w:sz w:val="24"/>
          <w:szCs w:val="24"/>
        </w:rPr>
        <w:t>Pour les personnes qui effectueront leur paiement par argent comptant, le paiement de</w:t>
      </w:r>
      <w:r>
        <w:rPr>
          <w:sz w:val="24"/>
          <w:szCs w:val="24"/>
        </w:rPr>
        <w:t xml:space="preserve"> </w:t>
      </w:r>
      <w:r w:rsidRPr="00503D2D">
        <w:rPr>
          <w:sz w:val="24"/>
          <w:szCs w:val="24"/>
        </w:rPr>
        <w:t xml:space="preserve">la formation </w:t>
      </w:r>
      <w:r w:rsidRPr="00503D2D">
        <w:rPr>
          <w:b/>
          <w:bCs/>
          <w:sz w:val="24"/>
          <w:szCs w:val="24"/>
        </w:rPr>
        <w:t>confirme</w:t>
      </w:r>
      <w:r w:rsidRPr="00503D2D">
        <w:rPr>
          <w:sz w:val="24"/>
          <w:szCs w:val="24"/>
        </w:rPr>
        <w:t xml:space="preserve"> l’inscription de celle-ci. Cela dit, une enveloppe contenant l’argent comptant, le nom de la participante, ses coordonnées ainsi que le titre de la formation concernée peut être déposé</w:t>
      </w:r>
      <w:r>
        <w:rPr>
          <w:sz w:val="24"/>
          <w:szCs w:val="24"/>
        </w:rPr>
        <w:t>e</w:t>
      </w:r>
      <w:r w:rsidRPr="00503D2D">
        <w:rPr>
          <w:sz w:val="24"/>
          <w:szCs w:val="24"/>
        </w:rPr>
        <w:t xml:space="preserve"> dans la boîte métallique à l’extérieur du CPE-BC. </w:t>
      </w:r>
    </w:p>
    <w:p w:rsidR="00A40724" w:rsidRPr="00503D2D" w:rsidRDefault="00A40724" w:rsidP="00A40724">
      <w:pPr>
        <w:spacing w:after="0" w:line="240" w:lineRule="auto"/>
        <w:jc w:val="both"/>
        <w:rPr>
          <w:sz w:val="24"/>
          <w:szCs w:val="24"/>
        </w:rPr>
      </w:pPr>
    </w:p>
    <w:p w:rsidR="00A40724" w:rsidRDefault="00A40724" w:rsidP="00A40724">
      <w:pPr>
        <w:spacing w:after="0" w:line="240" w:lineRule="auto"/>
        <w:jc w:val="both"/>
        <w:rPr>
          <w:sz w:val="24"/>
          <w:szCs w:val="24"/>
        </w:rPr>
      </w:pPr>
      <w:r w:rsidRPr="00503D2D">
        <w:rPr>
          <w:b/>
          <w:bCs/>
          <w:sz w:val="24"/>
          <w:szCs w:val="24"/>
        </w:rPr>
        <w:t>La date limite</w:t>
      </w:r>
      <w:r w:rsidRPr="00503D2D">
        <w:rPr>
          <w:sz w:val="24"/>
          <w:szCs w:val="24"/>
        </w:rPr>
        <w:t xml:space="preserve"> pour l’inscription et le paiement (argent comptant)</w:t>
      </w:r>
      <w:r>
        <w:rPr>
          <w:sz w:val="24"/>
          <w:szCs w:val="24"/>
        </w:rPr>
        <w:t>,</w:t>
      </w:r>
      <w:r w:rsidRPr="00503D2D">
        <w:rPr>
          <w:sz w:val="24"/>
          <w:szCs w:val="24"/>
        </w:rPr>
        <w:t xml:space="preserve"> devra être respectée. À défaut de faire le paiement à temps, l’inscription sera alors annulée.</w:t>
      </w:r>
    </w:p>
    <w:p w:rsidR="00A40724" w:rsidRPr="00503D2D" w:rsidRDefault="00A40724" w:rsidP="00A40724">
      <w:pPr>
        <w:spacing w:after="0" w:line="240" w:lineRule="auto"/>
        <w:jc w:val="both"/>
        <w:rPr>
          <w:sz w:val="24"/>
          <w:szCs w:val="24"/>
        </w:rPr>
      </w:pPr>
    </w:p>
    <w:p w:rsidR="00A40724" w:rsidRPr="00596171" w:rsidRDefault="00A40724" w:rsidP="00A40724">
      <w:pPr>
        <w:widowControl w:val="0"/>
        <w:spacing w:line="360" w:lineRule="auto"/>
        <w:jc w:val="center"/>
        <w:rPr>
          <w:b/>
          <w:bCs/>
          <w:sz w:val="28"/>
          <w:szCs w:val="28"/>
          <w:u w:val="single"/>
        </w:rPr>
      </w:pPr>
      <w:r w:rsidRPr="00596171">
        <w:rPr>
          <w:b/>
          <w:bCs/>
          <w:sz w:val="28"/>
          <w:szCs w:val="28"/>
          <w:u w:val="single"/>
        </w:rPr>
        <w:t>Remboursement et annulation</w:t>
      </w:r>
    </w:p>
    <w:p w:rsidR="00A40724" w:rsidRPr="00503D2D" w:rsidRDefault="00A40724" w:rsidP="00A40724">
      <w:pPr>
        <w:spacing w:line="240" w:lineRule="auto"/>
        <w:jc w:val="both"/>
        <w:rPr>
          <w:b/>
          <w:bCs/>
          <w:sz w:val="24"/>
          <w:szCs w:val="24"/>
        </w:rPr>
      </w:pPr>
      <w:r w:rsidRPr="00503D2D">
        <w:rPr>
          <w:sz w:val="24"/>
          <w:szCs w:val="24"/>
        </w:rPr>
        <w:t>L’inscription à la formation est définitive et non-remboursable, mais transférable à une autre personne. Si tel est le cas, aviser l’agente au poste 230 dans les meilleurs délais.</w:t>
      </w:r>
    </w:p>
    <w:p w:rsidR="00A40724" w:rsidRPr="00596171" w:rsidRDefault="00A40724" w:rsidP="00A40724">
      <w:pPr>
        <w:widowControl w:val="0"/>
        <w:spacing w:line="240" w:lineRule="auto"/>
        <w:jc w:val="center"/>
        <w:rPr>
          <w:b/>
          <w:bCs/>
          <w:sz w:val="28"/>
          <w:szCs w:val="28"/>
          <w:u w:val="single"/>
        </w:rPr>
      </w:pPr>
      <w:r w:rsidRPr="00596171">
        <w:rPr>
          <w:b/>
          <w:bCs/>
          <w:sz w:val="28"/>
          <w:szCs w:val="28"/>
          <w:u w:val="single"/>
        </w:rPr>
        <w:t>Participation et attestation</w:t>
      </w:r>
    </w:p>
    <w:p w:rsidR="00A40724" w:rsidRDefault="00A40724" w:rsidP="00A40724">
      <w:pPr>
        <w:widowControl w:val="0"/>
        <w:spacing w:after="0" w:line="240" w:lineRule="auto"/>
        <w:jc w:val="both"/>
        <w:rPr>
          <w:sz w:val="24"/>
          <w:szCs w:val="24"/>
        </w:rPr>
      </w:pPr>
      <w:r>
        <w:rPr>
          <w:sz w:val="24"/>
          <w:szCs w:val="24"/>
        </w:rPr>
        <w:t xml:space="preserve">Pour obtenir </w:t>
      </w:r>
      <w:r w:rsidRPr="00503D2D">
        <w:rPr>
          <w:sz w:val="24"/>
          <w:szCs w:val="24"/>
        </w:rPr>
        <w:t>votre attes</w:t>
      </w:r>
      <w:r>
        <w:rPr>
          <w:sz w:val="24"/>
          <w:szCs w:val="24"/>
        </w:rPr>
        <w:t>tation, vous devez être présent</w:t>
      </w:r>
      <w:r w:rsidRPr="00503D2D">
        <w:rPr>
          <w:sz w:val="24"/>
          <w:szCs w:val="24"/>
        </w:rPr>
        <w:t>(e) à la totalité des</w:t>
      </w:r>
      <w:r>
        <w:rPr>
          <w:sz w:val="24"/>
          <w:szCs w:val="24"/>
        </w:rPr>
        <w:t xml:space="preserve"> </w:t>
      </w:r>
      <w:r w:rsidRPr="00503D2D">
        <w:rPr>
          <w:sz w:val="24"/>
          <w:szCs w:val="24"/>
        </w:rPr>
        <w:t>heures attribuées à la formation. L’attestation vous sera remise par l’entremise du service-courrier dès la réception de ceux-ci au BC.</w:t>
      </w:r>
    </w:p>
    <w:p w:rsidR="00A40724" w:rsidRDefault="00A40724" w:rsidP="00A40724">
      <w:pPr>
        <w:widowControl w:val="0"/>
        <w:spacing w:after="0" w:line="240" w:lineRule="auto"/>
        <w:jc w:val="both"/>
        <w:rPr>
          <w:sz w:val="24"/>
          <w:szCs w:val="24"/>
        </w:rPr>
      </w:pPr>
    </w:p>
    <w:p w:rsidR="00A40724" w:rsidRPr="00503D2D" w:rsidRDefault="00A40724" w:rsidP="00A40724">
      <w:pPr>
        <w:widowControl w:val="0"/>
        <w:spacing w:line="240" w:lineRule="auto"/>
        <w:jc w:val="center"/>
        <w:rPr>
          <w:b/>
          <w:bCs/>
          <w:color w:val="000000" w:themeColor="text1"/>
          <w:sz w:val="28"/>
          <w:szCs w:val="28"/>
        </w:rPr>
      </w:pPr>
      <w:r w:rsidRPr="00503D2D">
        <w:rPr>
          <w:b/>
          <w:bCs/>
          <w:color w:val="000000" w:themeColor="text1"/>
          <w:sz w:val="28"/>
          <w:szCs w:val="28"/>
        </w:rPr>
        <w:t>Pour vous inscrire:</w:t>
      </w:r>
    </w:p>
    <w:p w:rsidR="00A40724" w:rsidRPr="00596171" w:rsidRDefault="00A40724" w:rsidP="00A40724">
      <w:pPr>
        <w:widowControl w:val="0"/>
        <w:spacing w:line="240" w:lineRule="auto"/>
        <w:jc w:val="both"/>
        <w:rPr>
          <w:b/>
          <w:bCs/>
          <w:color w:val="000000" w:themeColor="text1"/>
          <w:sz w:val="8"/>
          <w:szCs w:val="8"/>
        </w:rPr>
      </w:pPr>
      <w:r>
        <w:rPr>
          <w:b/>
          <w:bCs/>
          <w:noProof/>
          <w:color w:val="000000" w:themeColor="text1"/>
          <w:sz w:val="8"/>
          <w:szCs w:val="8"/>
          <w:lang w:eastAsia="fr-CA"/>
        </w:rPr>
        <w:drawing>
          <wp:anchor distT="0" distB="0" distL="114300" distR="114300" simplePos="0" relativeHeight="251741184" behindDoc="1" locked="0" layoutInCell="1" allowOverlap="1">
            <wp:simplePos x="0" y="0"/>
            <wp:positionH relativeFrom="column">
              <wp:posOffset>2454275</wp:posOffset>
            </wp:positionH>
            <wp:positionV relativeFrom="paragraph">
              <wp:posOffset>861695</wp:posOffset>
            </wp:positionV>
            <wp:extent cx="1527810" cy="826135"/>
            <wp:effectExtent l="19050" t="0" r="0" b="0"/>
            <wp:wrapNone/>
            <wp:docPr id="30" name="Image 32" descr="https://encrypted-tbn1.gstatic.com/images?q=tbn:ANd9GcTkb7KApb57WkJLck1NPPog-IEZXnsgXHzLrdk6r9Hyg8OwW7NXE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kb7KApb57WkJLck1NPPog-IEZXnsgXHzLrdk6r9Hyg8OwW7NXEA">
                      <a:hlinkClick r:id="rId41"/>
                    </pic:cNvPr>
                    <pic:cNvPicPr>
                      <a:picLocks noChangeAspect="1" noChangeArrowheads="1"/>
                    </pic:cNvPicPr>
                  </pic:nvPicPr>
                  <pic:blipFill>
                    <a:blip r:embed="rId42" cstate="print"/>
                    <a:srcRect/>
                    <a:stretch>
                      <a:fillRect/>
                    </a:stretch>
                  </pic:blipFill>
                  <pic:spPr bwMode="auto">
                    <a:xfrm>
                      <a:off x="0" y="0"/>
                      <a:ext cx="1527810" cy="826135"/>
                    </a:xfrm>
                    <a:prstGeom prst="rect">
                      <a:avLst/>
                    </a:prstGeom>
                    <a:noFill/>
                    <a:ln w="9525">
                      <a:noFill/>
                      <a:miter lim="800000"/>
                      <a:headEnd/>
                      <a:tailEnd/>
                    </a:ln>
                  </pic:spPr>
                </pic:pic>
              </a:graphicData>
            </a:graphic>
          </wp:anchor>
        </w:drawing>
      </w:r>
      <w:r w:rsidRPr="00503D2D">
        <w:rPr>
          <w:b/>
          <w:bCs/>
          <w:color w:val="000000" w:themeColor="text1"/>
          <w:sz w:val="8"/>
          <w:szCs w:val="8"/>
        </w:rPr>
        <w:t> </w:t>
      </w:r>
      <w:r w:rsidRPr="00503D2D">
        <w:rPr>
          <w:b/>
          <w:bCs/>
          <w:color w:val="000000" w:themeColor="text1"/>
          <w:sz w:val="28"/>
          <w:szCs w:val="28"/>
        </w:rPr>
        <w:t xml:space="preserve">Veuillez communiquer auprès de </w:t>
      </w:r>
      <w:r>
        <w:rPr>
          <w:b/>
          <w:bCs/>
          <w:color w:val="000000" w:themeColor="text1"/>
          <w:sz w:val="28"/>
          <w:szCs w:val="28"/>
        </w:rPr>
        <w:t>Christine Malette</w:t>
      </w:r>
      <w:r w:rsidRPr="00503D2D">
        <w:rPr>
          <w:b/>
          <w:bCs/>
          <w:color w:val="000000" w:themeColor="text1"/>
          <w:sz w:val="28"/>
          <w:szCs w:val="28"/>
        </w:rPr>
        <w:t xml:space="preserve"> </w:t>
      </w:r>
      <w:proofErr w:type="gramStart"/>
      <w:r w:rsidRPr="00503D2D">
        <w:rPr>
          <w:b/>
          <w:bCs/>
          <w:color w:val="000000" w:themeColor="text1"/>
          <w:sz w:val="28"/>
          <w:szCs w:val="28"/>
        </w:rPr>
        <w:t>au 819-986-6002 poste</w:t>
      </w:r>
      <w:proofErr w:type="gramEnd"/>
      <w:r w:rsidRPr="00503D2D">
        <w:rPr>
          <w:b/>
          <w:bCs/>
          <w:color w:val="000000" w:themeColor="text1"/>
          <w:sz w:val="28"/>
          <w:szCs w:val="28"/>
        </w:rPr>
        <w:t xml:space="preserve"> 230</w:t>
      </w:r>
      <w:r>
        <w:rPr>
          <w:b/>
          <w:bCs/>
          <w:color w:val="000000" w:themeColor="text1"/>
          <w:sz w:val="28"/>
          <w:szCs w:val="28"/>
        </w:rPr>
        <w:t xml:space="preserve"> ou par courriel à l’adresse suivante : </w:t>
      </w:r>
      <w:hyperlink r:id="rId43" w:history="1">
        <w:r w:rsidRPr="000B18D3">
          <w:rPr>
            <w:rStyle w:val="Lienhypertexte"/>
            <w:b/>
            <w:bCs/>
            <w:sz w:val="28"/>
            <w:szCs w:val="28"/>
          </w:rPr>
          <w:t>cmalette@cpetroispetitspoints.com</w:t>
        </w:r>
      </w:hyperlink>
      <w:r>
        <w:rPr>
          <w:b/>
          <w:bCs/>
          <w:color w:val="000000" w:themeColor="text1"/>
          <w:sz w:val="28"/>
          <w:szCs w:val="28"/>
        </w:rPr>
        <w:t xml:space="preserve"> . V</w:t>
      </w:r>
      <w:r w:rsidRPr="00503D2D">
        <w:rPr>
          <w:b/>
          <w:bCs/>
          <w:color w:val="000000" w:themeColor="text1"/>
          <w:sz w:val="28"/>
          <w:szCs w:val="28"/>
        </w:rPr>
        <w:t xml:space="preserve">euillez noter qu’un nombre maximum de </w:t>
      </w:r>
      <w:r>
        <w:rPr>
          <w:b/>
          <w:bCs/>
          <w:color w:val="000000" w:themeColor="text1"/>
          <w:sz w:val="28"/>
          <w:szCs w:val="28"/>
        </w:rPr>
        <w:t>six</w:t>
      </w:r>
      <w:r w:rsidRPr="00503D2D">
        <w:rPr>
          <w:b/>
          <w:bCs/>
          <w:color w:val="000000" w:themeColor="text1"/>
          <w:sz w:val="28"/>
          <w:szCs w:val="28"/>
        </w:rPr>
        <w:t xml:space="preserve"> (</w:t>
      </w:r>
      <w:r>
        <w:rPr>
          <w:b/>
          <w:bCs/>
          <w:color w:val="FF0000"/>
          <w:sz w:val="28"/>
          <w:szCs w:val="28"/>
        </w:rPr>
        <w:t>6</w:t>
      </w:r>
      <w:r w:rsidRPr="00503D2D">
        <w:rPr>
          <w:b/>
          <w:bCs/>
          <w:color w:val="000000" w:themeColor="text1"/>
          <w:sz w:val="28"/>
          <w:szCs w:val="28"/>
        </w:rPr>
        <w:t>) particip</w:t>
      </w:r>
      <w:r>
        <w:rPr>
          <w:b/>
          <w:bCs/>
          <w:color w:val="000000" w:themeColor="text1"/>
          <w:sz w:val="28"/>
          <w:szCs w:val="28"/>
        </w:rPr>
        <w:t>antes sera accepté aux ateliers offerts par le CPE-BC Trois Petits Points. N’oubliez pas de respecter la date limite mentionnée ci-haut.</w:t>
      </w:r>
    </w:p>
    <w:p w:rsidR="00A40724" w:rsidRPr="00842636" w:rsidRDefault="00A40724" w:rsidP="00A40724">
      <w:pPr>
        <w:spacing w:after="0" w:line="240" w:lineRule="auto"/>
        <w:rPr>
          <w:rFonts w:ascii="Arial" w:eastAsia="Times New Roman" w:hAnsi="Arial" w:cs="Arial"/>
          <w:color w:val="222222"/>
          <w:sz w:val="27"/>
          <w:szCs w:val="27"/>
          <w:lang w:eastAsia="fr-CA"/>
        </w:rPr>
      </w:pPr>
      <w:r>
        <w:t> </w:t>
      </w:r>
    </w:p>
    <w:p w:rsidR="00A40724" w:rsidRPr="003A779D" w:rsidRDefault="00A40724" w:rsidP="00A40724">
      <w:pPr>
        <w:rPr>
          <w:sz w:val="24"/>
          <w:szCs w:val="24"/>
        </w:rPr>
      </w:pPr>
    </w:p>
    <w:p w:rsidR="00A40724" w:rsidRDefault="00A40724" w:rsidP="00A40724">
      <w:pPr>
        <w:pStyle w:val="Titre"/>
      </w:pPr>
      <w:r>
        <w:rPr>
          <w:noProof/>
          <w:lang w:eastAsia="fr-CA"/>
        </w:rPr>
        <w:lastRenderedPageBreak/>
        <w:drawing>
          <wp:anchor distT="0" distB="0" distL="114300" distR="114300" simplePos="0" relativeHeight="251722752" behindDoc="1" locked="0" layoutInCell="1" allowOverlap="1">
            <wp:simplePos x="0" y="0"/>
            <wp:positionH relativeFrom="column">
              <wp:posOffset>3270250</wp:posOffset>
            </wp:positionH>
            <wp:positionV relativeFrom="paragraph">
              <wp:posOffset>-422275</wp:posOffset>
            </wp:positionV>
            <wp:extent cx="2734310" cy="1485900"/>
            <wp:effectExtent l="0" t="0" r="0" b="0"/>
            <wp:wrapTight wrapText="bothSides">
              <wp:wrapPolygon edited="0">
                <wp:start x="8126" y="831"/>
                <wp:lineTo x="301" y="4708"/>
                <wp:lineTo x="1354" y="9692"/>
                <wp:lineTo x="1354" y="10800"/>
                <wp:lineTo x="2107" y="14123"/>
                <wp:lineTo x="2107" y="15785"/>
                <wp:lineTo x="2709" y="16892"/>
                <wp:lineTo x="6772" y="18554"/>
                <wp:lineTo x="6772" y="18831"/>
                <wp:lineTo x="7825" y="20215"/>
                <wp:lineTo x="7976" y="20215"/>
                <wp:lineTo x="19714" y="20215"/>
                <wp:lineTo x="19864" y="20215"/>
                <wp:lineTo x="21068" y="18831"/>
                <wp:lineTo x="21068" y="18554"/>
                <wp:lineTo x="21369" y="14400"/>
                <wp:lineTo x="21520" y="4154"/>
                <wp:lineTo x="20617" y="1662"/>
                <wp:lineTo x="19563" y="831"/>
                <wp:lineTo x="8126" y="831"/>
              </wp:wrapPolygon>
            </wp:wrapTight>
            <wp:docPr id="18" name="Image 20" descr="Formation à distance en enseignement supérieur | Dossier CAP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ation à distance en enseignement supérieur | Dossier CAPRES ..."/>
                    <pic:cNvPicPr>
                      <a:picLocks noChangeAspect="1" noChangeArrowheads="1"/>
                    </pic:cNvPicPr>
                  </pic:nvPicPr>
                  <pic:blipFill>
                    <a:blip r:embed="rId44" cstate="print"/>
                    <a:srcRect/>
                    <a:stretch>
                      <a:fillRect/>
                    </a:stretch>
                  </pic:blipFill>
                  <pic:spPr bwMode="auto">
                    <a:xfrm>
                      <a:off x="0" y="0"/>
                      <a:ext cx="2734310" cy="1485900"/>
                    </a:xfrm>
                    <a:prstGeom prst="rect">
                      <a:avLst/>
                    </a:prstGeom>
                    <a:noFill/>
                    <a:ln w="9525">
                      <a:noFill/>
                      <a:miter lim="800000"/>
                      <a:headEnd/>
                      <a:tailEnd/>
                    </a:ln>
                  </pic:spPr>
                </pic:pic>
              </a:graphicData>
            </a:graphic>
          </wp:anchor>
        </w:drawing>
      </w:r>
      <w:r>
        <w:t>Formation à distance</w:t>
      </w:r>
    </w:p>
    <w:p w:rsidR="00A40724" w:rsidRDefault="00A40724" w:rsidP="00A40724">
      <w:pPr>
        <w:rPr>
          <w:sz w:val="24"/>
          <w:szCs w:val="24"/>
        </w:rPr>
      </w:pPr>
    </w:p>
    <w:p w:rsidR="00A40724" w:rsidRDefault="00A40724" w:rsidP="00A40724">
      <w:pPr>
        <w:jc w:val="center"/>
        <w:rPr>
          <w:rFonts w:ascii="Segoe Script" w:eastAsiaTheme="majorEastAsia" w:hAnsi="Segoe Script" w:cstheme="majorBidi"/>
          <w:b/>
          <w:color w:val="0070C0"/>
          <w:sz w:val="36"/>
          <w:szCs w:val="36"/>
          <w:lang w:val="fr-FR"/>
        </w:rPr>
      </w:pPr>
    </w:p>
    <w:p w:rsidR="00A40724" w:rsidRPr="003A779D" w:rsidRDefault="00A40724" w:rsidP="00A40724">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Le développement physique et moteur</w:t>
      </w: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 xml:space="preserve"> </w:t>
      </w:r>
    </w:p>
    <w:p w:rsidR="00A40724" w:rsidRPr="003A779D" w:rsidRDefault="00A40724" w:rsidP="00A40724">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Pr>
          <w:rFonts w:eastAsiaTheme="majorEastAsia" w:cstheme="majorBidi"/>
          <w:sz w:val="24"/>
          <w:szCs w:val="24"/>
          <w:lang w:val="fr-FR"/>
        </w:rPr>
        <w:t>3 heures</w:t>
      </w:r>
      <w:r w:rsidRPr="000A1DF0">
        <w:t xml:space="preserve"> </w:t>
      </w:r>
    </w:p>
    <w:p w:rsidR="00A40724" w:rsidRPr="003A779D" w:rsidRDefault="00A40724" w:rsidP="00A40724">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A40724" w:rsidRDefault="00A40724" w:rsidP="00A40724">
      <w:pPr>
        <w:jc w:val="both"/>
        <w:rPr>
          <w:sz w:val="24"/>
          <w:szCs w:val="24"/>
        </w:rPr>
      </w:pPr>
      <w:r>
        <w:rPr>
          <w:sz w:val="24"/>
          <w:szCs w:val="24"/>
        </w:rPr>
        <w:t>Le corps du jeune enfant est la porte d’entrée de son développement global et de ses apprentissages.  C’est avec son corps que l’enfant prend contact avec son environnement humain et physique et explore le monde qui l’entoure.</w:t>
      </w:r>
    </w:p>
    <w:p w:rsidR="00A40724" w:rsidRDefault="00A40724" w:rsidP="00A40724">
      <w:pPr>
        <w:jc w:val="both"/>
        <w:rPr>
          <w:sz w:val="24"/>
          <w:szCs w:val="24"/>
        </w:rPr>
      </w:pPr>
      <w:r>
        <w:rPr>
          <w:sz w:val="24"/>
          <w:szCs w:val="24"/>
        </w:rPr>
        <w:t>La santé et la sécurité, les besoins physiologiques (l’alimentation, le sommeil et l’hygiène), le développement sensoriel, le schéma corporel ainsi que la motricité globale et fine font partie du développement moteur.  Les sujets suivants sont abordés :</w:t>
      </w:r>
    </w:p>
    <w:p w:rsidR="00A40724" w:rsidRDefault="00A40724" w:rsidP="00A40724">
      <w:pPr>
        <w:pStyle w:val="Paragraphedeliste"/>
        <w:numPr>
          <w:ilvl w:val="0"/>
          <w:numId w:val="4"/>
        </w:numPr>
        <w:jc w:val="both"/>
        <w:rPr>
          <w:sz w:val="24"/>
          <w:szCs w:val="24"/>
        </w:rPr>
      </w:pPr>
      <w:r>
        <w:rPr>
          <w:sz w:val="24"/>
          <w:szCs w:val="24"/>
        </w:rPr>
        <w:t>le développement physique;</w:t>
      </w:r>
    </w:p>
    <w:p w:rsidR="00A40724" w:rsidRDefault="00A40724" w:rsidP="00A40724">
      <w:pPr>
        <w:pStyle w:val="Paragraphedeliste"/>
        <w:numPr>
          <w:ilvl w:val="0"/>
          <w:numId w:val="4"/>
        </w:numPr>
        <w:jc w:val="both"/>
        <w:rPr>
          <w:sz w:val="24"/>
          <w:szCs w:val="24"/>
        </w:rPr>
      </w:pPr>
      <w:r>
        <w:rPr>
          <w:sz w:val="24"/>
          <w:szCs w:val="24"/>
        </w:rPr>
        <w:t>le schéma corporel;</w:t>
      </w:r>
    </w:p>
    <w:p w:rsidR="00A40724" w:rsidRDefault="00A40724" w:rsidP="00A40724">
      <w:pPr>
        <w:pStyle w:val="Paragraphedeliste"/>
        <w:numPr>
          <w:ilvl w:val="0"/>
          <w:numId w:val="4"/>
        </w:numPr>
        <w:jc w:val="both"/>
        <w:rPr>
          <w:sz w:val="24"/>
          <w:szCs w:val="24"/>
        </w:rPr>
      </w:pPr>
      <w:r>
        <w:rPr>
          <w:sz w:val="24"/>
          <w:szCs w:val="24"/>
        </w:rPr>
        <w:t>le développement moteur;</w:t>
      </w:r>
    </w:p>
    <w:p w:rsidR="00A40724" w:rsidRDefault="00A40724" w:rsidP="00A40724">
      <w:pPr>
        <w:pStyle w:val="Paragraphedeliste"/>
        <w:numPr>
          <w:ilvl w:val="0"/>
          <w:numId w:val="4"/>
        </w:numPr>
        <w:jc w:val="both"/>
        <w:rPr>
          <w:sz w:val="24"/>
          <w:szCs w:val="24"/>
        </w:rPr>
      </w:pPr>
      <w:r>
        <w:rPr>
          <w:sz w:val="24"/>
          <w:szCs w:val="24"/>
        </w:rPr>
        <w:t>les fonctions exécutives, la créativité et le développement physique et moteur;</w:t>
      </w:r>
    </w:p>
    <w:p w:rsidR="00A40724" w:rsidRDefault="00A40724" w:rsidP="00A40724">
      <w:pPr>
        <w:pStyle w:val="Paragraphedeliste"/>
        <w:numPr>
          <w:ilvl w:val="0"/>
          <w:numId w:val="4"/>
        </w:numPr>
        <w:jc w:val="both"/>
        <w:rPr>
          <w:sz w:val="24"/>
          <w:szCs w:val="24"/>
        </w:rPr>
      </w:pPr>
      <w:r>
        <w:rPr>
          <w:sz w:val="24"/>
          <w:szCs w:val="24"/>
        </w:rPr>
        <w:t>les influences du développement physique et moteur sur les autres domaines;</w:t>
      </w:r>
    </w:p>
    <w:p w:rsidR="00A40724" w:rsidRDefault="00A40724" w:rsidP="00A40724">
      <w:pPr>
        <w:pStyle w:val="Paragraphedeliste"/>
        <w:numPr>
          <w:ilvl w:val="0"/>
          <w:numId w:val="4"/>
        </w:numPr>
        <w:jc w:val="both"/>
        <w:rPr>
          <w:sz w:val="24"/>
          <w:szCs w:val="24"/>
        </w:rPr>
      </w:pPr>
      <w:r>
        <w:rPr>
          <w:sz w:val="24"/>
          <w:szCs w:val="24"/>
        </w:rPr>
        <w:t>les pratiques à privilégier pour soutenir le développement physique et moteur.</w:t>
      </w:r>
    </w:p>
    <w:p w:rsidR="00A40724" w:rsidRPr="00A40724" w:rsidRDefault="00A40724" w:rsidP="00A40724">
      <w:pPr>
        <w:jc w:val="both"/>
        <w:rPr>
          <w:sz w:val="24"/>
          <w:szCs w:val="24"/>
        </w:rPr>
      </w:pPr>
    </w:p>
    <w:p w:rsidR="00A40724" w:rsidRDefault="005860DE">
      <w:pPr>
        <w:rPr>
          <w:sz w:val="24"/>
          <w:szCs w:val="24"/>
        </w:rPr>
      </w:pPr>
      <w:r>
        <w:rPr>
          <w:noProof/>
          <w:sz w:val="24"/>
          <w:szCs w:val="24"/>
          <w:lang w:eastAsia="fr-CA"/>
        </w:rPr>
        <w:drawing>
          <wp:anchor distT="0" distB="0" distL="114300" distR="114300" simplePos="0" relativeHeight="251727872" behindDoc="0" locked="0" layoutInCell="1" allowOverlap="1">
            <wp:simplePos x="0" y="0"/>
            <wp:positionH relativeFrom="column">
              <wp:posOffset>1091565</wp:posOffset>
            </wp:positionH>
            <wp:positionV relativeFrom="paragraph">
              <wp:posOffset>43180</wp:posOffset>
            </wp:positionV>
            <wp:extent cx="1542415" cy="1696720"/>
            <wp:effectExtent l="19050" t="0" r="635" b="0"/>
            <wp:wrapNone/>
            <wp:docPr id="43" name="Image 10" descr="Résultats de recherche d'images pour « accueillir la petite enfanc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accueillir la petite enfance 2019 »"/>
                    <pic:cNvPicPr>
                      <a:picLocks noChangeAspect="1" noChangeArrowheads="1"/>
                    </pic:cNvPicPr>
                  </pic:nvPicPr>
                  <pic:blipFill>
                    <a:blip r:embed="rId45" cstate="print"/>
                    <a:srcRect/>
                    <a:stretch>
                      <a:fillRect/>
                    </a:stretch>
                  </pic:blipFill>
                  <pic:spPr bwMode="auto">
                    <a:xfrm>
                      <a:off x="0" y="0"/>
                      <a:ext cx="1542415" cy="1696720"/>
                    </a:xfrm>
                    <a:prstGeom prst="rect">
                      <a:avLst/>
                    </a:prstGeom>
                    <a:noFill/>
                    <a:ln w="9525">
                      <a:noFill/>
                      <a:miter lim="800000"/>
                      <a:headEnd/>
                      <a:tailEnd/>
                    </a:ln>
                  </pic:spPr>
                </pic:pic>
              </a:graphicData>
            </a:graphic>
          </wp:anchor>
        </w:drawing>
      </w:r>
      <w:r>
        <w:rPr>
          <w:noProof/>
          <w:sz w:val="24"/>
          <w:szCs w:val="24"/>
          <w:lang w:eastAsia="fr-CA"/>
        </w:rPr>
        <w:drawing>
          <wp:anchor distT="0" distB="0" distL="114300" distR="114300" simplePos="0" relativeHeight="251729920" behindDoc="1" locked="0" layoutInCell="1" allowOverlap="1">
            <wp:simplePos x="0" y="0"/>
            <wp:positionH relativeFrom="column">
              <wp:posOffset>3043555</wp:posOffset>
            </wp:positionH>
            <wp:positionV relativeFrom="paragraph">
              <wp:posOffset>43180</wp:posOffset>
            </wp:positionV>
            <wp:extent cx="1545590" cy="1696720"/>
            <wp:effectExtent l="19050" t="0" r="0" b="0"/>
            <wp:wrapTight wrapText="bothSides">
              <wp:wrapPolygon edited="0">
                <wp:start x="-266" y="0"/>
                <wp:lineTo x="-266" y="21341"/>
                <wp:lineTo x="21565" y="21341"/>
                <wp:lineTo x="21565" y="0"/>
                <wp:lineTo x="-266" y="0"/>
              </wp:wrapPolygon>
            </wp:wrapTight>
            <wp:docPr id="42" name="Image 7" descr="Résultats de recherche d'images pour « gazelle et poti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gazelle et potiron »"/>
                    <pic:cNvPicPr>
                      <a:picLocks noChangeAspect="1" noChangeArrowheads="1"/>
                    </pic:cNvPicPr>
                  </pic:nvPicPr>
                  <pic:blipFill>
                    <a:blip r:embed="rId46" cstate="print"/>
                    <a:srcRect/>
                    <a:stretch>
                      <a:fillRect/>
                    </a:stretch>
                  </pic:blipFill>
                  <pic:spPr bwMode="auto">
                    <a:xfrm>
                      <a:off x="0" y="0"/>
                      <a:ext cx="1545590" cy="1696720"/>
                    </a:xfrm>
                    <a:prstGeom prst="rect">
                      <a:avLst/>
                    </a:prstGeom>
                    <a:noFill/>
                    <a:ln w="9525">
                      <a:noFill/>
                      <a:miter lim="800000"/>
                      <a:headEnd/>
                      <a:tailEnd/>
                    </a:ln>
                  </pic:spPr>
                </pic:pic>
              </a:graphicData>
            </a:graphic>
          </wp:anchor>
        </w:drawing>
      </w:r>
    </w:p>
    <w:p w:rsidR="00A40724" w:rsidRDefault="00A40724">
      <w:pPr>
        <w:rPr>
          <w:sz w:val="24"/>
          <w:szCs w:val="24"/>
        </w:rPr>
      </w:pPr>
    </w:p>
    <w:p w:rsidR="00A40724" w:rsidRDefault="00A40724">
      <w:pPr>
        <w:rPr>
          <w:sz w:val="24"/>
          <w:szCs w:val="24"/>
        </w:rPr>
      </w:pPr>
    </w:p>
    <w:p w:rsidR="00A40724" w:rsidRDefault="00A40724">
      <w:pPr>
        <w:rPr>
          <w:sz w:val="24"/>
          <w:szCs w:val="24"/>
        </w:rPr>
      </w:pPr>
    </w:p>
    <w:p w:rsidR="00A40724" w:rsidRDefault="00A40724">
      <w:pPr>
        <w:rPr>
          <w:sz w:val="24"/>
          <w:szCs w:val="24"/>
        </w:rPr>
      </w:pPr>
    </w:p>
    <w:p w:rsidR="00A40724" w:rsidRDefault="00A40724">
      <w:pPr>
        <w:rPr>
          <w:sz w:val="24"/>
          <w:szCs w:val="24"/>
        </w:rPr>
      </w:pPr>
    </w:p>
    <w:p w:rsidR="005860DE" w:rsidRDefault="005860DE" w:rsidP="005860DE">
      <w:pPr>
        <w:pStyle w:val="Titre"/>
        <w:rPr>
          <w:lang w:val="fr-FR"/>
        </w:rPr>
      </w:pPr>
      <w:r>
        <w:rPr>
          <w:lang w:val="fr-FR"/>
        </w:rPr>
        <w:lastRenderedPageBreak/>
        <w:t>Formation à distance</w:t>
      </w:r>
    </w:p>
    <w:p w:rsidR="00A40724" w:rsidRPr="003A779D" w:rsidRDefault="00A40724" w:rsidP="00A40724">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Le développement cognitif</w:t>
      </w: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 xml:space="preserve"> </w:t>
      </w:r>
    </w:p>
    <w:p w:rsidR="00A40724" w:rsidRPr="003A779D" w:rsidRDefault="00A40724" w:rsidP="00A40724">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Pr>
          <w:rFonts w:eastAsiaTheme="majorEastAsia" w:cstheme="majorBidi"/>
          <w:sz w:val="24"/>
          <w:szCs w:val="24"/>
          <w:lang w:val="fr-FR"/>
        </w:rPr>
        <w:t>3 heures</w:t>
      </w:r>
      <w:r w:rsidRPr="000A1DF0">
        <w:t xml:space="preserve"> </w:t>
      </w:r>
    </w:p>
    <w:p w:rsidR="00A40724" w:rsidRPr="003A779D" w:rsidRDefault="00A40724" w:rsidP="00A40724">
      <w:pPr>
        <w:jc w:val="both"/>
        <w:rPr>
          <w:rFonts w:eastAsiaTheme="majorEastAsia" w:cstheme="majorBidi"/>
          <w:sz w:val="24"/>
          <w:szCs w:val="24"/>
          <w:lang w:val="fr-FR"/>
        </w:rPr>
      </w:pPr>
      <w:r>
        <w:rPr>
          <w:rFonts w:eastAsiaTheme="majorEastAsia" w:cstheme="majorBidi"/>
          <w:b/>
          <w:noProof/>
          <w:sz w:val="24"/>
          <w:szCs w:val="24"/>
          <w:lang w:eastAsia="fr-CA"/>
        </w:rPr>
        <w:drawing>
          <wp:anchor distT="0" distB="0" distL="114300" distR="114300" simplePos="0" relativeHeight="251732992" behindDoc="1" locked="0" layoutInCell="1" allowOverlap="1">
            <wp:simplePos x="0" y="0"/>
            <wp:positionH relativeFrom="column">
              <wp:posOffset>3825875</wp:posOffset>
            </wp:positionH>
            <wp:positionV relativeFrom="paragraph">
              <wp:posOffset>146685</wp:posOffset>
            </wp:positionV>
            <wp:extent cx="2670810" cy="1503045"/>
            <wp:effectExtent l="19050" t="0" r="0" b="0"/>
            <wp:wrapTight wrapText="bothSides">
              <wp:wrapPolygon edited="0">
                <wp:start x="-154" y="0"/>
                <wp:lineTo x="-154" y="21354"/>
                <wp:lineTo x="21569" y="21354"/>
                <wp:lineTo x="21569" y="0"/>
                <wp:lineTo x="-154" y="0"/>
              </wp:wrapPolygon>
            </wp:wrapTight>
            <wp:docPr id="23" name="Image 23" descr="Comment contribuer au développement cognitif des enfants | Enfam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ment contribuer au développement cognitif des enfants | Enfamil ..."/>
                    <pic:cNvPicPr>
                      <a:picLocks noChangeAspect="1" noChangeArrowheads="1"/>
                    </pic:cNvPicPr>
                  </pic:nvPicPr>
                  <pic:blipFill>
                    <a:blip r:embed="rId47" cstate="print"/>
                    <a:srcRect/>
                    <a:stretch>
                      <a:fillRect/>
                    </a:stretch>
                  </pic:blipFill>
                  <pic:spPr bwMode="auto">
                    <a:xfrm>
                      <a:off x="0" y="0"/>
                      <a:ext cx="2670810" cy="1503045"/>
                    </a:xfrm>
                    <a:prstGeom prst="rect">
                      <a:avLst/>
                    </a:prstGeom>
                    <a:noFill/>
                    <a:ln w="9525">
                      <a:noFill/>
                      <a:miter lim="800000"/>
                      <a:headEnd/>
                      <a:tailEnd/>
                    </a:ln>
                  </pic:spPr>
                </pic:pic>
              </a:graphicData>
            </a:graphic>
          </wp:anchor>
        </w:drawing>
      </w: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A40724" w:rsidRDefault="00A40724" w:rsidP="00A40724">
      <w:pPr>
        <w:jc w:val="both"/>
        <w:rPr>
          <w:sz w:val="24"/>
          <w:szCs w:val="24"/>
        </w:rPr>
      </w:pPr>
      <w:r>
        <w:rPr>
          <w:noProof/>
          <w:sz w:val="24"/>
          <w:szCs w:val="24"/>
          <w:lang w:eastAsia="fr-CA"/>
        </w:rPr>
        <w:drawing>
          <wp:anchor distT="0" distB="0" distL="114300" distR="114300" simplePos="0" relativeHeight="251731968" behindDoc="1" locked="0" layoutInCell="1" allowOverlap="1">
            <wp:simplePos x="0" y="0"/>
            <wp:positionH relativeFrom="column">
              <wp:posOffset>-60325</wp:posOffset>
            </wp:positionH>
            <wp:positionV relativeFrom="paragraph">
              <wp:posOffset>1045845</wp:posOffset>
            </wp:positionV>
            <wp:extent cx="1246505" cy="1379855"/>
            <wp:effectExtent l="19050" t="0" r="0" b="0"/>
            <wp:wrapTight wrapText="bothSides">
              <wp:wrapPolygon edited="0">
                <wp:start x="-330" y="0"/>
                <wp:lineTo x="-330" y="21173"/>
                <wp:lineTo x="21457" y="21173"/>
                <wp:lineTo x="21457" y="0"/>
                <wp:lineTo x="-330" y="0"/>
              </wp:wrapPolygon>
            </wp:wrapTight>
            <wp:docPr id="49" name="Image 10" descr="Résultats de recherche d'images pour « accueillir la petite enfanc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accueillir la petite enfance 2019 »"/>
                    <pic:cNvPicPr>
                      <a:picLocks noChangeAspect="1" noChangeArrowheads="1"/>
                    </pic:cNvPicPr>
                  </pic:nvPicPr>
                  <pic:blipFill>
                    <a:blip r:embed="rId45" cstate="print"/>
                    <a:srcRect/>
                    <a:stretch>
                      <a:fillRect/>
                    </a:stretch>
                  </pic:blipFill>
                  <pic:spPr bwMode="auto">
                    <a:xfrm>
                      <a:off x="0" y="0"/>
                      <a:ext cx="1246505" cy="1379855"/>
                    </a:xfrm>
                    <a:prstGeom prst="rect">
                      <a:avLst/>
                    </a:prstGeom>
                    <a:noFill/>
                    <a:ln w="9525">
                      <a:noFill/>
                      <a:miter lim="800000"/>
                      <a:headEnd/>
                      <a:tailEnd/>
                    </a:ln>
                  </pic:spPr>
                </pic:pic>
              </a:graphicData>
            </a:graphic>
          </wp:anchor>
        </w:drawing>
      </w:r>
      <w:r>
        <w:rPr>
          <w:sz w:val="24"/>
          <w:szCs w:val="24"/>
        </w:rPr>
        <w:t>Le développement cognitif concerne la façon dont l’enfant acquiert des connaissances et comprend le monde qui l’entoure.  Les théories sur le développement cognitif sont nombreuses.  L’accès à de nouvelles technologies et méthodologies permet de multiplier les découvertes.</w:t>
      </w:r>
    </w:p>
    <w:p w:rsidR="00A40724" w:rsidRDefault="00A40724" w:rsidP="00A40724">
      <w:pPr>
        <w:jc w:val="both"/>
        <w:rPr>
          <w:sz w:val="24"/>
          <w:szCs w:val="24"/>
        </w:rPr>
      </w:pPr>
      <w:r>
        <w:rPr>
          <w:sz w:val="24"/>
          <w:szCs w:val="24"/>
        </w:rPr>
        <w:t>L’attention, la mémoire, la fonction symbolique, les catégories et concepts, le raisonnement, l’éveil aux mathématiques et aux sciences font partie du développement cognitif.  Ces sujets sont abordés lors de cette formation à distance ainsi que les fonctions exécutives, la créativité et les pratiques à privilégier pour soutenir le développement cognitif.</w:t>
      </w:r>
    </w:p>
    <w:p w:rsidR="00A40724" w:rsidRDefault="00A40724" w:rsidP="00A40724">
      <w:pPr>
        <w:jc w:val="both"/>
        <w:rPr>
          <w:sz w:val="24"/>
          <w:szCs w:val="24"/>
        </w:rPr>
      </w:pPr>
    </w:p>
    <w:p w:rsidR="00A40724" w:rsidRPr="003A779D" w:rsidRDefault="00A40724" w:rsidP="00A40724">
      <w:pPr>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Le développement langagier</w:t>
      </w: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 xml:space="preserve"> </w:t>
      </w:r>
    </w:p>
    <w:p w:rsidR="00A40724" w:rsidRPr="003A779D" w:rsidRDefault="00A40724" w:rsidP="00A40724">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Pr>
          <w:rFonts w:eastAsiaTheme="majorEastAsia" w:cstheme="majorBidi"/>
          <w:sz w:val="24"/>
          <w:szCs w:val="24"/>
          <w:lang w:val="fr-FR"/>
        </w:rPr>
        <w:t>3 heures</w:t>
      </w:r>
      <w:r w:rsidRPr="000A1DF0">
        <w:t xml:space="preserve"> </w:t>
      </w:r>
    </w:p>
    <w:p w:rsidR="00A40724" w:rsidRPr="003A779D" w:rsidRDefault="00A40724" w:rsidP="00A40724">
      <w:pPr>
        <w:jc w:val="both"/>
        <w:rPr>
          <w:rFonts w:eastAsiaTheme="majorEastAsia" w:cstheme="majorBidi"/>
          <w:sz w:val="24"/>
          <w:szCs w:val="24"/>
          <w:lang w:val="fr-FR"/>
        </w:rPr>
      </w:pPr>
      <w:r>
        <w:rPr>
          <w:rFonts w:eastAsiaTheme="majorEastAsia" w:cstheme="majorBidi"/>
          <w:b/>
          <w:noProof/>
          <w:sz w:val="24"/>
          <w:szCs w:val="24"/>
          <w:lang w:eastAsia="fr-CA"/>
        </w:rPr>
        <w:drawing>
          <wp:anchor distT="0" distB="0" distL="114300" distR="114300" simplePos="0" relativeHeight="251736064" behindDoc="1" locked="0" layoutInCell="1" allowOverlap="1">
            <wp:simplePos x="0" y="0"/>
            <wp:positionH relativeFrom="column">
              <wp:posOffset>5241290</wp:posOffset>
            </wp:positionH>
            <wp:positionV relativeFrom="paragraph">
              <wp:posOffset>260985</wp:posOffset>
            </wp:positionV>
            <wp:extent cx="1255395" cy="1257300"/>
            <wp:effectExtent l="19050" t="0" r="1905" b="0"/>
            <wp:wrapTight wrapText="bothSides">
              <wp:wrapPolygon edited="0">
                <wp:start x="-328" y="0"/>
                <wp:lineTo x="-328" y="21273"/>
                <wp:lineTo x="21633" y="21273"/>
                <wp:lineTo x="21633" y="0"/>
                <wp:lineTo x="-328" y="0"/>
              </wp:wrapPolygon>
            </wp:wrapTight>
            <wp:docPr id="22" name="Image 26" descr="Développement langagier, acquisition et dépistage - Form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éveloppement langagier, acquisition et dépistage - Formeduc"/>
                    <pic:cNvPicPr>
                      <a:picLocks noChangeAspect="1" noChangeArrowheads="1"/>
                    </pic:cNvPicPr>
                  </pic:nvPicPr>
                  <pic:blipFill>
                    <a:blip r:embed="rId48" cstate="print"/>
                    <a:srcRect/>
                    <a:stretch>
                      <a:fillRect/>
                    </a:stretch>
                  </pic:blipFill>
                  <pic:spPr bwMode="auto">
                    <a:xfrm>
                      <a:off x="0" y="0"/>
                      <a:ext cx="1255395" cy="1257300"/>
                    </a:xfrm>
                    <a:prstGeom prst="rect">
                      <a:avLst/>
                    </a:prstGeom>
                    <a:noFill/>
                    <a:ln w="9525">
                      <a:noFill/>
                      <a:miter lim="800000"/>
                      <a:headEnd/>
                      <a:tailEnd/>
                    </a:ln>
                  </pic:spPr>
                </pic:pic>
              </a:graphicData>
            </a:graphic>
          </wp:anchor>
        </w:drawing>
      </w: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A40724" w:rsidRDefault="00A40724" w:rsidP="00A40724">
      <w:pPr>
        <w:jc w:val="both"/>
        <w:rPr>
          <w:sz w:val="24"/>
          <w:szCs w:val="24"/>
        </w:rPr>
      </w:pPr>
      <w:r>
        <w:rPr>
          <w:noProof/>
          <w:sz w:val="24"/>
          <w:szCs w:val="24"/>
          <w:lang w:eastAsia="fr-CA"/>
        </w:rPr>
        <w:drawing>
          <wp:anchor distT="0" distB="0" distL="114300" distR="114300" simplePos="0" relativeHeight="251735040" behindDoc="1" locked="0" layoutInCell="1" allowOverlap="1">
            <wp:simplePos x="0" y="0"/>
            <wp:positionH relativeFrom="column">
              <wp:posOffset>-280035</wp:posOffset>
            </wp:positionH>
            <wp:positionV relativeFrom="paragraph">
              <wp:posOffset>800100</wp:posOffset>
            </wp:positionV>
            <wp:extent cx="1246505" cy="1379855"/>
            <wp:effectExtent l="19050" t="0" r="0" b="0"/>
            <wp:wrapTight wrapText="bothSides">
              <wp:wrapPolygon edited="0">
                <wp:start x="-330" y="0"/>
                <wp:lineTo x="-330" y="21173"/>
                <wp:lineTo x="21457" y="21173"/>
                <wp:lineTo x="21457" y="0"/>
                <wp:lineTo x="-330" y="0"/>
              </wp:wrapPolygon>
            </wp:wrapTight>
            <wp:docPr id="21" name="Image 10" descr="Résultats de recherche d'images pour « accueillir la petite enfanc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accueillir la petite enfance 2019 »"/>
                    <pic:cNvPicPr>
                      <a:picLocks noChangeAspect="1" noChangeArrowheads="1"/>
                    </pic:cNvPicPr>
                  </pic:nvPicPr>
                  <pic:blipFill>
                    <a:blip r:embed="rId45" cstate="print"/>
                    <a:srcRect/>
                    <a:stretch>
                      <a:fillRect/>
                    </a:stretch>
                  </pic:blipFill>
                  <pic:spPr bwMode="auto">
                    <a:xfrm>
                      <a:off x="0" y="0"/>
                      <a:ext cx="1246505" cy="1379855"/>
                    </a:xfrm>
                    <a:prstGeom prst="rect">
                      <a:avLst/>
                    </a:prstGeom>
                    <a:noFill/>
                    <a:ln w="9525">
                      <a:noFill/>
                      <a:miter lim="800000"/>
                      <a:headEnd/>
                      <a:tailEnd/>
                    </a:ln>
                  </pic:spPr>
                </pic:pic>
              </a:graphicData>
            </a:graphic>
          </wp:anchor>
        </w:drawing>
      </w:r>
      <w:r>
        <w:rPr>
          <w:sz w:val="24"/>
          <w:szCs w:val="24"/>
        </w:rPr>
        <w:t>Le langage est une faculté qui permet à l’humain de concevoir et d’acquérir des systèmes de communication élaborés appelés « langues ».  Communiquer avec un langage abstrait et symbolique, c’est-à-dire un langage permet de parler d’événements passés et d’évoquer des choses ou des personnes absentes, est un comportement propre à l’espèce humaine.</w:t>
      </w:r>
    </w:p>
    <w:p w:rsidR="00A40724" w:rsidRDefault="00A40724" w:rsidP="00A40724">
      <w:pPr>
        <w:jc w:val="both"/>
        <w:rPr>
          <w:sz w:val="24"/>
          <w:szCs w:val="24"/>
        </w:rPr>
      </w:pPr>
      <w:r>
        <w:rPr>
          <w:sz w:val="24"/>
          <w:szCs w:val="24"/>
        </w:rPr>
        <w:t xml:space="preserve">Le langage </w:t>
      </w:r>
      <w:proofErr w:type="spellStart"/>
      <w:r>
        <w:rPr>
          <w:sz w:val="24"/>
          <w:szCs w:val="24"/>
        </w:rPr>
        <w:t>prélinguistique</w:t>
      </w:r>
      <w:proofErr w:type="spellEnd"/>
      <w:r>
        <w:rPr>
          <w:sz w:val="24"/>
          <w:szCs w:val="24"/>
        </w:rPr>
        <w:t>, le langage oral, l’éveil à la lecture et à l’écriture ainsi que le développement graphique font parties du développement langagier.  Ces sujets sont abordés dans cette formation à distance ainsi que les fonctions exécutives, la créativité et les pratiques à privilégier pour soutenir le développement langagier.</w:t>
      </w:r>
    </w:p>
    <w:p w:rsidR="00A40724" w:rsidRDefault="005860DE" w:rsidP="007A1CBD">
      <w:pPr>
        <w:pStyle w:val="Citationintense"/>
      </w:pPr>
      <w:r>
        <w:lastRenderedPageBreak/>
        <w:t>Formation à distance</w:t>
      </w:r>
    </w:p>
    <w:p w:rsidR="00A40724" w:rsidRPr="003A779D" w:rsidRDefault="00A40724" w:rsidP="007A1CBD">
      <w:pPr>
        <w:spacing w:after="0"/>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Le développement social et affectif</w:t>
      </w: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 xml:space="preserve"> </w:t>
      </w:r>
    </w:p>
    <w:p w:rsidR="00A40724" w:rsidRPr="003A779D" w:rsidRDefault="00A40724" w:rsidP="007A1CBD">
      <w:pPr>
        <w:spacing w:after="0"/>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Pr>
          <w:rFonts w:eastAsiaTheme="majorEastAsia" w:cstheme="majorBidi"/>
          <w:sz w:val="24"/>
          <w:szCs w:val="24"/>
          <w:lang w:val="fr-FR"/>
        </w:rPr>
        <w:t>3 heures</w:t>
      </w:r>
      <w:r w:rsidRPr="000A1DF0">
        <w:t xml:space="preserve"> </w:t>
      </w:r>
    </w:p>
    <w:p w:rsidR="00A40724" w:rsidRDefault="00A40724" w:rsidP="00A40724">
      <w:pPr>
        <w:jc w:val="both"/>
        <w:rPr>
          <w:rFonts w:eastAsiaTheme="majorEastAsia" w:cstheme="majorBidi"/>
          <w:sz w:val="24"/>
          <w:szCs w:val="24"/>
          <w:lang w:val="fr-FR"/>
        </w:rPr>
      </w:pPr>
      <w:r>
        <w:rPr>
          <w:rFonts w:eastAsiaTheme="majorEastAsia" w:cstheme="majorBidi"/>
          <w:b/>
          <w:noProof/>
          <w:sz w:val="24"/>
          <w:szCs w:val="24"/>
          <w:lang w:eastAsia="fr-CA"/>
        </w:rPr>
        <w:drawing>
          <wp:anchor distT="0" distB="0" distL="114300" distR="114300" simplePos="0" relativeHeight="251739136" behindDoc="1" locked="0" layoutInCell="1" allowOverlap="1">
            <wp:simplePos x="0" y="0"/>
            <wp:positionH relativeFrom="column">
              <wp:posOffset>4520565</wp:posOffset>
            </wp:positionH>
            <wp:positionV relativeFrom="paragraph">
              <wp:posOffset>226060</wp:posOffset>
            </wp:positionV>
            <wp:extent cx="2002155" cy="1125220"/>
            <wp:effectExtent l="19050" t="0" r="0" b="0"/>
            <wp:wrapTight wrapText="bothSides">
              <wp:wrapPolygon edited="0">
                <wp:start x="-206" y="0"/>
                <wp:lineTo x="-206" y="21210"/>
                <wp:lineTo x="21579" y="21210"/>
                <wp:lineTo x="21579" y="0"/>
                <wp:lineTo x="-206" y="0"/>
              </wp:wrapPolygon>
            </wp:wrapTight>
            <wp:docPr id="29" name="Image 29" descr="2 ans à 2 1/2: développement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ans à 2 1/2: développement social"/>
                    <pic:cNvPicPr>
                      <a:picLocks noChangeAspect="1" noChangeArrowheads="1"/>
                    </pic:cNvPicPr>
                  </pic:nvPicPr>
                  <pic:blipFill>
                    <a:blip r:embed="rId49" cstate="print"/>
                    <a:srcRect/>
                    <a:stretch>
                      <a:fillRect/>
                    </a:stretch>
                  </pic:blipFill>
                  <pic:spPr bwMode="auto">
                    <a:xfrm>
                      <a:off x="0" y="0"/>
                      <a:ext cx="2002155" cy="1125220"/>
                    </a:xfrm>
                    <a:prstGeom prst="rect">
                      <a:avLst/>
                    </a:prstGeom>
                    <a:noFill/>
                    <a:ln w="9525">
                      <a:noFill/>
                      <a:miter lim="800000"/>
                      <a:headEnd/>
                      <a:tailEnd/>
                    </a:ln>
                  </pic:spPr>
                </pic:pic>
              </a:graphicData>
            </a:graphic>
          </wp:anchor>
        </w:drawing>
      </w: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A40724" w:rsidRDefault="00A40724" w:rsidP="00A40724">
      <w:pPr>
        <w:jc w:val="both"/>
        <w:rPr>
          <w:rFonts w:eastAsiaTheme="majorEastAsia" w:cstheme="majorBidi"/>
          <w:sz w:val="24"/>
          <w:szCs w:val="24"/>
          <w:lang w:val="fr-FR"/>
        </w:rPr>
      </w:pPr>
      <w:r>
        <w:rPr>
          <w:rFonts w:eastAsiaTheme="majorEastAsia" w:cstheme="majorBidi"/>
          <w:noProof/>
          <w:sz w:val="24"/>
          <w:szCs w:val="24"/>
          <w:lang w:eastAsia="fr-CA"/>
        </w:rPr>
        <w:drawing>
          <wp:anchor distT="0" distB="0" distL="114300" distR="114300" simplePos="0" relativeHeight="251738112" behindDoc="1" locked="0" layoutInCell="1" allowOverlap="1">
            <wp:simplePos x="0" y="0"/>
            <wp:positionH relativeFrom="column">
              <wp:posOffset>-60325</wp:posOffset>
            </wp:positionH>
            <wp:positionV relativeFrom="paragraph">
              <wp:posOffset>746760</wp:posOffset>
            </wp:positionV>
            <wp:extent cx="1246505" cy="1379855"/>
            <wp:effectExtent l="19050" t="0" r="0" b="0"/>
            <wp:wrapTight wrapText="bothSides">
              <wp:wrapPolygon edited="0">
                <wp:start x="-330" y="0"/>
                <wp:lineTo x="-330" y="21173"/>
                <wp:lineTo x="21457" y="21173"/>
                <wp:lineTo x="21457" y="0"/>
                <wp:lineTo x="-330" y="0"/>
              </wp:wrapPolygon>
            </wp:wrapTight>
            <wp:docPr id="27" name="Image 10" descr="Résultats de recherche d'images pour « accueillir la petite enfanc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accueillir la petite enfance 2019 »"/>
                    <pic:cNvPicPr>
                      <a:picLocks noChangeAspect="1" noChangeArrowheads="1"/>
                    </pic:cNvPicPr>
                  </pic:nvPicPr>
                  <pic:blipFill>
                    <a:blip r:embed="rId45" cstate="print"/>
                    <a:srcRect/>
                    <a:stretch>
                      <a:fillRect/>
                    </a:stretch>
                  </pic:blipFill>
                  <pic:spPr bwMode="auto">
                    <a:xfrm>
                      <a:off x="0" y="0"/>
                      <a:ext cx="1246505" cy="1379855"/>
                    </a:xfrm>
                    <a:prstGeom prst="rect">
                      <a:avLst/>
                    </a:prstGeom>
                    <a:noFill/>
                    <a:ln w="9525">
                      <a:noFill/>
                      <a:miter lim="800000"/>
                      <a:headEnd/>
                      <a:tailEnd/>
                    </a:ln>
                  </pic:spPr>
                </pic:pic>
              </a:graphicData>
            </a:graphic>
          </wp:anchor>
        </w:drawing>
      </w:r>
      <w:r>
        <w:rPr>
          <w:rFonts w:eastAsiaTheme="majorEastAsia" w:cstheme="majorBidi"/>
          <w:sz w:val="24"/>
          <w:szCs w:val="24"/>
          <w:lang w:val="fr-FR"/>
        </w:rPr>
        <w:t>Le jeune enfant est avant tout un être social qui se développe au contact des autres.  Son développement social et son développement affectif sont étroitement liés.</w:t>
      </w:r>
      <w:r w:rsidRPr="00A40724">
        <w:t xml:space="preserve"> </w:t>
      </w:r>
    </w:p>
    <w:p w:rsidR="00A40724" w:rsidRDefault="00A40724" w:rsidP="00A40724">
      <w:pPr>
        <w:jc w:val="both"/>
        <w:rPr>
          <w:rFonts w:eastAsiaTheme="majorEastAsia" w:cstheme="majorBidi"/>
          <w:sz w:val="24"/>
          <w:szCs w:val="24"/>
          <w:lang w:val="fr-FR"/>
        </w:rPr>
      </w:pPr>
      <w:r>
        <w:rPr>
          <w:rFonts w:eastAsiaTheme="majorEastAsia" w:cstheme="majorBidi"/>
          <w:sz w:val="24"/>
          <w:szCs w:val="24"/>
          <w:lang w:val="fr-FR"/>
        </w:rPr>
        <w:t>L’attachement (l’établissement d’une relation affective significative), le tempérament, le concept de soi, l’identité, les compétences émotionnelles et les compétences sociales font partie du développement social et affectif.  Ces sujets sont abordés avec cette formation à distance ainsi que les fonctions exécutives, la créativité et les pratiques à privilégier pour soutenir le développement social et affectif.</w:t>
      </w:r>
    </w:p>
    <w:p w:rsidR="00A40724" w:rsidRDefault="007A1CBD" w:rsidP="00A40724">
      <w:pPr>
        <w:jc w:val="both"/>
        <w:rPr>
          <w:rFonts w:eastAsiaTheme="majorEastAsia" w:cstheme="majorBidi"/>
          <w:sz w:val="24"/>
          <w:szCs w:val="24"/>
          <w:lang w:val="fr-FR"/>
        </w:rPr>
      </w:pPr>
      <w:r>
        <w:rPr>
          <w:rFonts w:eastAsiaTheme="majorEastAsia" w:cstheme="majorBidi"/>
          <w:noProof/>
          <w:sz w:val="24"/>
          <w:szCs w:val="24"/>
          <w:lang w:eastAsia="fr-CA"/>
        </w:rPr>
        <w:drawing>
          <wp:anchor distT="0" distB="0" distL="114300" distR="114300" simplePos="0" relativeHeight="251745280" behindDoc="1" locked="0" layoutInCell="1" allowOverlap="1">
            <wp:simplePos x="0" y="0"/>
            <wp:positionH relativeFrom="column">
              <wp:posOffset>5979795</wp:posOffset>
            </wp:positionH>
            <wp:positionV relativeFrom="paragraph">
              <wp:posOffset>192405</wp:posOffset>
            </wp:positionV>
            <wp:extent cx="727710" cy="676910"/>
            <wp:effectExtent l="19050" t="0" r="0" b="0"/>
            <wp:wrapTight wrapText="bothSides">
              <wp:wrapPolygon edited="0">
                <wp:start x="-565" y="0"/>
                <wp:lineTo x="-565" y="21276"/>
                <wp:lineTo x="21487" y="21276"/>
                <wp:lineTo x="21487" y="0"/>
                <wp:lineTo x="-565" y="0"/>
              </wp:wrapPolygon>
            </wp:wrapTight>
            <wp:docPr id="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727710" cy="676910"/>
                    </a:xfrm>
                    <a:prstGeom prst="rect">
                      <a:avLst/>
                    </a:prstGeom>
                    <a:noFill/>
                    <a:ln w="9525">
                      <a:noFill/>
                      <a:miter lim="800000"/>
                      <a:headEnd/>
                      <a:tailEnd/>
                    </a:ln>
                  </pic:spPr>
                </pic:pic>
              </a:graphicData>
            </a:graphic>
          </wp:anchor>
        </w:drawing>
      </w:r>
    </w:p>
    <w:p w:rsidR="00A40724" w:rsidRPr="003A779D" w:rsidRDefault="00A40724" w:rsidP="007A1CBD">
      <w:pPr>
        <w:spacing w:after="0"/>
        <w:jc w:val="center"/>
        <w:rPr>
          <w:rFonts w:ascii="Segoe Script" w:eastAsiaTheme="majorEastAsia" w:hAnsi="Segoe Script" w:cstheme="majorBidi"/>
          <w:b/>
          <w:color w:val="0070C0"/>
          <w:sz w:val="36"/>
          <w:szCs w:val="36"/>
          <w:lang w:val="fr-FR"/>
        </w:rPr>
      </w:pPr>
      <w:r w:rsidRPr="003A779D">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Le processus de l’intervention éducative</w:t>
      </w:r>
      <w:r w:rsidRPr="003A779D">
        <w:rPr>
          <w:rFonts w:ascii="Segoe Script" w:eastAsiaTheme="majorEastAsia" w:hAnsi="Segoe Script" w:cstheme="majorBidi"/>
          <w:b/>
          <w:color w:val="0070C0"/>
          <w:sz w:val="36"/>
          <w:szCs w:val="36"/>
          <w:lang w:val="fr-FR"/>
        </w:rPr>
        <w:t>»</w:t>
      </w:r>
      <w:r>
        <w:rPr>
          <w:rFonts w:ascii="Segoe Script" w:eastAsiaTheme="majorEastAsia" w:hAnsi="Segoe Script" w:cstheme="majorBidi"/>
          <w:b/>
          <w:color w:val="0070C0"/>
          <w:sz w:val="36"/>
          <w:szCs w:val="36"/>
          <w:lang w:val="fr-FR"/>
        </w:rPr>
        <w:t xml:space="preserve"> </w:t>
      </w:r>
    </w:p>
    <w:p w:rsidR="00A40724" w:rsidRPr="003A779D" w:rsidRDefault="00A40724" w:rsidP="007A1CBD">
      <w:pPr>
        <w:spacing w:after="0"/>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Pr>
          <w:rFonts w:eastAsiaTheme="majorEastAsia" w:cstheme="majorBidi"/>
          <w:sz w:val="24"/>
          <w:szCs w:val="24"/>
          <w:lang w:val="fr-FR"/>
        </w:rPr>
        <w:t>3 heures</w:t>
      </w:r>
      <w:r w:rsidRPr="000A1DF0">
        <w:t xml:space="preserve"> </w:t>
      </w:r>
    </w:p>
    <w:p w:rsidR="00A40724" w:rsidRDefault="00A40724" w:rsidP="007A1CBD">
      <w:pPr>
        <w:spacing w:after="0"/>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A40724" w:rsidRDefault="00A40724" w:rsidP="00A40724">
      <w:pPr>
        <w:jc w:val="both"/>
        <w:rPr>
          <w:rFonts w:eastAsiaTheme="majorEastAsia" w:cstheme="majorBidi"/>
          <w:sz w:val="24"/>
          <w:szCs w:val="24"/>
          <w:lang w:val="fr-FR"/>
        </w:rPr>
      </w:pPr>
      <w:r>
        <w:rPr>
          <w:rFonts w:eastAsiaTheme="majorEastAsia" w:cstheme="majorBidi"/>
          <w:sz w:val="24"/>
          <w:szCs w:val="24"/>
          <w:lang w:val="fr-FR"/>
        </w:rPr>
        <w:t xml:space="preserve">Le processus de l’intervention éducative est le moyen par lequel les RSG choisissent, planifient et réalisent leurs actions éducatives à partir de leurs observations, puis les évaluent et les ajustent.  Elles accompagnent ainsi chacun des jeunes enfants qui fréquentent le service de garde éducatif à l’enfance dans son développement global.  Il s’agit d’une démarche essentielle pour planifier et cibler des intentions appropriées dans le contexte d’approches misant sur l’apprentissage actif.  </w:t>
      </w:r>
    </w:p>
    <w:p w:rsidR="00A40724" w:rsidRDefault="005860DE" w:rsidP="00A40724">
      <w:pPr>
        <w:jc w:val="both"/>
        <w:rPr>
          <w:rFonts w:eastAsiaTheme="majorEastAsia" w:cstheme="majorBidi"/>
          <w:sz w:val="24"/>
          <w:szCs w:val="24"/>
          <w:lang w:val="fr-FR"/>
        </w:rPr>
      </w:pPr>
      <w:r>
        <w:rPr>
          <w:rFonts w:eastAsiaTheme="majorEastAsia" w:cstheme="majorBidi"/>
          <w:noProof/>
          <w:sz w:val="24"/>
          <w:szCs w:val="24"/>
          <w:lang w:eastAsia="fr-CA"/>
        </w:rPr>
        <w:drawing>
          <wp:anchor distT="0" distB="0" distL="114300" distR="114300" simplePos="0" relativeHeight="251744256" behindDoc="1" locked="0" layoutInCell="1" allowOverlap="1">
            <wp:simplePos x="0" y="0"/>
            <wp:positionH relativeFrom="column">
              <wp:posOffset>3729355</wp:posOffset>
            </wp:positionH>
            <wp:positionV relativeFrom="paragraph">
              <wp:posOffset>292100</wp:posOffset>
            </wp:positionV>
            <wp:extent cx="681355" cy="764540"/>
            <wp:effectExtent l="19050" t="0" r="4445" b="0"/>
            <wp:wrapTight wrapText="bothSides">
              <wp:wrapPolygon edited="0">
                <wp:start x="-604" y="0"/>
                <wp:lineTo x="-604" y="20990"/>
                <wp:lineTo x="21741" y="20990"/>
                <wp:lineTo x="21741" y="0"/>
                <wp:lineTo x="-604" y="0"/>
              </wp:wrapPolygon>
            </wp:wrapTight>
            <wp:docPr id="33" name="Image 10" descr="Résultats de recherche d'images pour « accueillir la petite enfanc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accueillir la petite enfance 2019 »"/>
                    <pic:cNvPicPr>
                      <a:picLocks noChangeAspect="1" noChangeArrowheads="1"/>
                    </pic:cNvPicPr>
                  </pic:nvPicPr>
                  <pic:blipFill>
                    <a:blip r:embed="rId51" cstate="print"/>
                    <a:srcRect/>
                    <a:stretch>
                      <a:fillRect/>
                    </a:stretch>
                  </pic:blipFill>
                  <pic:spPr bwMode="auto">
                    <a:xfrm>
                      <a:off x="0" y="0"/>
                      <a:ext cx="681355" cy="764540"/>
                    </a:xfrm>
                    <a:prstGeom prst="rect">
                      <a:avLst/>
                    </a:prstGeom>
                    <a:noFill/>
                    <a:ln w="9525">
                      <a:noFill/>
                      <a:miter lim="800000"/>
                      <a:headEnd/>
                      <a:tailEnd/>
                    </a:ln>
                  </pic:spPr>
                </pic:pic>
              </a:graphicData>
            </a:graphic>
          </wp:anchor>
        </w:drawing>
      </w:r>
      <w:r w:rsidR="00A40724">
        <w:rPr>
          <w:rFonts w:eastAsiaTheme="majorEastAsia" w:cstheme="majorBidi"/>
          <w:sz w:val="24"/>
          <w:szCs w:val="24"/>
          <w:lang w:val="fr-FR"/>
        </w:rPr>
        <w:t>Les sujets suivants sont abordés :</w:t>
      </w:r>
    </w:p>
    <w:p w:rsidR="00A40724" w:rsidRDefault="00A40724" w:rsidP="00A40724">
      <w:pPr>
        <w:pStyle w:val="Paragraphedeliste"/>
        <w:numPr>
          <w:ilvl w:val="0"/>
          <w:numId w:val="5"/>
        </w:numPr>
        <w:jc w:val="both"/>
        <w:rPr>
          <w:rFonts w:eastAsiaTheme="majorEastAsia" w:cstheme="majorBidi"/>
          <w:sz w:val="24"/>
          <w:szCs w:val="24"/>
          <w:lang w:val="fr-FR"/>
        </w:rPr>
      </w:pPr>
      <w:r>
        <w:rPr>
          <w:rFonts w:eastAsiaTheme="majorEastAsia" w:cstheme="majorBidi"/>
          <w:sz w:val="24"/>
          <w:szCs w:val="24"/>
          <w:lang w:val="fr-FR"/>
        </w:rPr>
        <w:t>l’observation ;</w:t>
      </w:r>
    </w:p>
    <w:p w:rsidR="00A40724" w:rsidRDefault="00A40724" w:rsidP="00A40724">
      <w:pPr>
        <w:pStyle w:val="Paragraphedeliste"/>
        <w:numPr>
          <w:ilvl w:val="0"/>
          <w:numId w:val="5"/>
        </w:numPr>
        <w:jc w:val="both"/>
        <w:rPr>
          <w:rFonts w:eastAsiaTheme="majorEastAsia" w:cstheme="majorBidi"/>
          <w:sz w:val="24"/>
          <w:szCs w:val="24"/>
          <w:lang w:val="fr-FR"/>
        </w:rPr>
      </w:pPr>
      <w:r>
        <w:rPr>
          <w:rFonts w:eastAsiaTheme="majorEastAsia" w:cstheme="majorBidi"/>
          <w:sz w:val="24"/>
          <w:szCs w:val="24"/>
          <w:lang w:val="fr-FR"/>
        </w:rPr>
        <w:t>la planification et l’organisation ;</w:t>
      </w:r>
      <w:r w:rsidRPr="00A40724">
        <w:rPr>
          <w:rFonts w:eastAsiaTheme="majorEastAsia" w:cstheme="majorBidi"/>
          <w:sz w:val="24"/>
          <w:szCs w:val="24"/>
          <w:lang w:val="fr-FR"/>
        </w:rPr>
        <w:t xml:space="preserve"> </w:t>
      </w:r>
    </w:p>
    <w:p w:rsidR="00A40724" w:rsidRDefault="00A40724" w:rsidP="00A40724">
      <w:pPr>
        <w:pStyle w:val="Paragraphedeliste"/>
        <w:numPr>
          <w:ilvl w:val="0"/>
          <w:numId w:val="5"/>
        </w:numPr>
        <w:jc w:val="both"/>
        <w:rPr>
          <w:rFonts w:eastAsiaTheme="majorEastAsia" w:cstheme="majorBidi"/>
          <w:sz w:val="24"/>
          <w:szCs w:val="24"/>
          <w:lang w:val="fr-FR"/>
        </w:rPr>
      </w:pPr>
      <w:r>
        <w:rPr>
          <w:rFonts w:eastAsiaTheme="majorEastAsia" w:cstheme="majorBidi"/>
          <w:sz w:val="24"/>
          <w:szCs w:val="24"/>
          <w:lang w:val="fr-FR"/>
        </w:rPr>
        <w:t>l’action éducative ;</w:t>
      </w:r>
    </w:p>
    <w:p w:rsidR="00A40724" w:rsidRDefault="00A40724" w:rsidP="00A40724">
      <w:pPr>
        <w:pStyle w:val="Paragraphedeliste"/>
        <w:numPr>
          <w:ilvl w:val="0"/>
          <w:numId w:val="5"/>
        </w:numPr>
        <w:jc w:val="both"/>
        <w:rPr>
          <w:rFonts w:eastAsiaTheme="majorEastAsia" w:cstheme="majorBidi"/>
          <w:sz w:val="24"/>
          <w:szCs w:val="24"/>
          <w:lang w:val="fr-FR"/>
        </w:rPr>
      </w:pPr>
      <w:r>
        <w:rPr>
          <w:rFonts w:eastAsiaTheme="majorEastAsia" w:cstheme="majorBidi"/>
          <w:sz w:val="24"/>
          <w:szCs w:val="24"/>
          <w:lang w:val="fr-FR"/>
        </w:rPr>
        <w:t>la réflexion-rétroaction ;</w:t>
      </w:r>
    </w:p>
    <w:p w:rsidR="00A40724" w:rsidRDefault="00A40724" w:rsidP="00A40724">
      <w:pPr>
        <w:pStyle w:val="Paragraphedeliste"/>
        <w:numPr>
          <w:ilvl w:val="0"/>
          <w:numId w:val="5"/>
        </w:numPr>
        <w:jc w:val="both"/>
        <w:rPr>
          <w:rFonts w:eastAsiaTheme="majorEastAsia" w:cstheme="majorBidi"/>
          <w:sz w:val="24"/>
          <w:szCs w:val="24"/>
          <w:lang w:val="fr-FR"/>
        </w:rPr>
      </w:pPr>
      <w:r>
        <w:rPr>
          <w:rFonts w:eastAsiaTheme="majorEastAsia" w:cstheme="majorBidi"/>
          <w:sz w:val="24"/>
          <w:szCs w:val="24"/>
          <w:lang w:val="fr-FR"/>
        </w:rPr>
        <w:t>l’apport du processus de l’intervention éducative du dossier éducatif de l’enfant ;</w:t>
      </w:r>
    </w:p>
    <w:p w:rsidR="00A40724" w:rsidRDefault="00A40724" w:rsidP="00A40724">
      <w:pPr>
        <w:pStyle w:val="Paragraphedeliste"/>
        <w:numPr>
          <w:ilvl w:val="0"/>
          <w:numId w:val="5"/>
        </w:numPr>
        <w:jc w:val="both"/>
        <w:rPr>
          <w:rFonts w:eastAsiaTheme="majorEastAsia" w:cstheme="majorBidi"/>
          <w:sz w:val="24"/>
          <w:szCs w:val="24"/>
          <w:lang w:val="fr-FR"/>
        </w:rPr>
      </w:pPr>
      <w:r>
        <w:rPr>
          <w:rFonts w:eastAsiaTheme="majorEastAsia" w:cstheme="majorBidi"/>
          <w:sz w:val="24"/>
          <w:szCs w:val="24"/>
          <w:lang w:val="fr-FR"/>
        </w:rPr>
        <w:t>soutenir la mise en œuvre du processus de l’intervention éducatif.</w:t>
      </w:r>
    </w:p>
    <w:p w:rsidR="007A1CBD" w:rsidRDefault="007A1CBD" w:rsidP="007A1CBD">
      <w:pPr>
        <w:pStyle w:val="Paragraphedeliste"/>
        <w:ind w:left="775"/>
        <w:jc w:val="both"/>
        <w:rPr>
          <w:rFonts w:eastAsiaTheme="majorEastAsia" w:cstheme="majorBidi"/>
          <w:sz w:val="24"/>
          <w:szCs w:val="24"/>
          <w:lang w:val="fr-FR"/>
        </w:rPr>
      </w:pPr>
    </w:p>
    <w:p w:rsidR="007A1CBD" w:rsidRDefault="007A1CBD" w:rsidP="007A1CBD">
      <w:pPr>
        <w:pStyle w:val="Paragraphedeliste"/>
        <w:ind w:left="775"/>
        <w:jc w:val="both"/>
        <w:rPr>
          <w:rFonts w:eastAsiaTheme="majorEastAsia" w:cstheme="majorBidi"/>
          <w:sz w:val="24"/>
          <w:szCs w:val="24"/>
          <w:lang w:val="fr-FR"/>
        </w:rPr>
      </w:pPr>
    </w:p>
    <w:p w:rsidR="007A1CBD" w:rsidRDefault="007A1CBD" w:rsidP="007A1CBD">
      <w:pPr>
        <w:pStyle w:val="Citationintense"/>
        <w:rPr>
          <w:lang w:val="fr-FR"/>
        </w:rPr>
      </w:pPr>
      <w:r>
        <w:rPr>
          <w:lang w:val="fr-FR"/>
        </w:rPr>
        <w:lastRenderedPageBreak/>
        <w:t>Formation à distance</w:t>
      </w:r>
    </w:p>
    <w:p w:rsidR="005860DE" w:rsidRPr="005860DE" w:rsidRDefault="005860DE" w:rsidP="005860DE">
      <w:pPr>
        <w:ind w:left="415"/>
        <w:jc w:val="center"/>
        <w:rPr>
          <w:rFonts w:ascii="Segoe Script" w:eastAsiaTheme="majorEastAsia" w:hAnsi="Segoe Script" w:cstheme="majorBidi"/>
          <w:b/>
          <w:color w:val="0070C0"/>
          <w:sz w:val="36"/>
          <w:szCs w:val="36"/>
          <w:lang w:val="fr-FR"/>
        </w:rPr>
      </w:pPr>
      <w:r w:rsidRPr="005860DE">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Opérer sa petite entreprise</w:t>
      </w:r>
      <w:r w:rsidRPr="005860DE">
        <w:rPr>
          <w:rFonts w:ascii="Segoe Script" w:eastAsiaTheme="majorEastAsia" w:hAnsi="Segoe Script" w:cstheme="majorBidi"/>
          <w:b/>
          <w:color w:val="0070C0"/>
          <w:sz w:val="36"/>
          <w:szCs w:val="36"/>
          <w:lang w:val="fr-FR"/>
        </w:rPr>
        <w:t>»</w:t>
      </w:r>
    </w:p>
    <w:p w:rsidR="005860DE" w:rsidRPr="003A779D" w:rsidRDefault="005860DE" w:rsidP="005860DE">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Pr>
          <w:rFonts w:eastAsiaTheme="majorEastAsia" w:cstheme="majorBidi"/>
          <w:sz w:val="24"/>
          <w:szCs w:val="24"/>
          <w:lang w:val="fr-FR"/>
        </w:rPr>
        <w:t>3 heures</w:t>
      </w:r>
      <w:r w:rsidRPr="000A1DF0">
        <w:t xml:space="preserve"> </w:t>
      </w:r>
    </w:p>
    <w:p w:rsidR="005860DE" w:rsidRDefault="005860DE" w:rsidP="005860DE">
      <w:pPr>
        <w:jc w:val="both"/>
        <w:rPr>
          <w:rFonts w:eastAsiaTheme="majorEastAsia" w:cstheme="majorBidi"/>
          <w:sz w:val="24"/>
          <w:szCs w:val="24"/>
          <w:lang w:val="fr-FR"/>
        </w:rPr>
      </w:pPr>
      <w:r w:rsidRPr="003A779D">
        <w:rPr>
          <w:rFonts w:eastAsiaTheme="majorEastAsia" w:cstheme="majorBidi"/>
          <w:b/>
          <w:sz w:val="24"/>
          <w:szCs w:val="24"/>
          <w:lang w:val="fr-FR"/>
        </w:rPr>
        <w:t>Coût :</w:t>
      </w:r>
      <w:r w:rsidRPr="003A779D">
        <w:rPr>
          <w:rFonts w:eastAsiaTheme="majorEastAsia" w:cstheme="majorBidi"/>
          <w:sz w:val="24"/>
          <w:szCs w:val="24"/>
          <w:lang w:val="fr-FR"/>
        </w:rPr>
        <w:t xml:space="preserve"> 10.00$</w:t>
      </w:r>
    </w:p>
    <w:p w:rsidR="005860DE" w:rsidRDefault="005860DE" w:rsidP="005860DE">
      <w:pPr>
        <w:jc w:val="both"/>
        <w:rPr>
          <w:rFonts w:eastAsiaTheme="majorEastAsia" w:cstheme="majorBidi"/>
          <w:sz w:val="24"/>
          <w:szCs w:val="24"/>
          <w:lang w:val="fr-FR"/>
        </w:rPr>
      </w:pPr>
      <w:r>
        <w:rPr>
          <w:rFonts w:eastAsiaTheme="majorEastAsia" w:cstheme="majorBidi"/>
          <w:noProof/>
          <w:sz w:val="24"/>
          <w:szCs w:val="24"/>
          <w:lang w:eastAsia="fr-CA"/>
        </w:rPr>
        <w:drawing>
          <wp:anchor distT="0" distB="0" distL="114300" distR="114300" simplePos="0" relativeHeight="251750400" behindDoc="1" locked="0" layoutInCell="1" allowOverlap="1">
            <wp:simplePos x="0" y="0"/>
            <wp:positionH relativeFrom="column">
              <wp:posOffset>4001770</wp:posOffset>
            </wp:positionH>
            <wp:positionV relativeFrom="paragraph">
              <wp:posOffset>332105</wp:posOffset>
            </wp:positionV>
            <wp:extent cx="1950085" cy="1028700"/>
            <wp:effectExtent l="19050" t="0" r="0" b="0"/>
            <wp:wrapTight wrapText="bothSides">
              <wp:wrapPolygon edited="0">
                <wp:start x="-211" y="0"/>
                <wp:lineTo x="-211" y="21200"/>
                <wp:lineTo x="21523" y="21200"/>
                <wp:lineTo x="21523" y="0"/>
                <wp:lineTo x="-211" y="0"/>
              </wp:wrapPolygon>
            </wp:wrapTight>
            <wp:docPr id="50" name="Image 50" descr="Pourquoi l'aménagement et la décoration d'un service de garde s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urquoi l'aménagement et la décoration d'un service de garde sont ..."/>
                    <pic:cNvPicPr>
                      <a:picLocks noChangeAspect="1" noChangeArrowheads="1"/>
                    </pic:cNvPicPr>
                  </pic:nvPicPr>
                  <pic:blipFill>
                    <a:blip r:embed="rId52" cstate="print"/>
                    <a:srcRect/>
                    <a:stretch>
                      <a:fillRect/>
                    </a:stretch>
                  </pic:blipFill>
                  <pic:spPr bwMode="auto">
                    <a:xfrm>
                      <a:off x="0" y="0"/>
                      <a:ext cx="1950085" cy="1028700"/>
                    </a:xfrm>
                    <a:prstGeom prst="rect">
                      <a:avLst/>
                    </a:prstGeom>
                    <a:noFill/>
                    <a:ln w="9525">
                      <a:noFill/>
                      <a:miter lim="800000"/>
                      <a:headEnd/>
                      <a:tailEnd/>
                    </a:ln>
                  </pic:spPr>
                </pic:pic>
              </a:graphicData>
            </a:graphic>
          </wp:anchor>
        </w:drawing>
      </w:r>
      <w:r>
        <w:rPr>
          <w:rFonts w:eastAsiaTheme="majorEastAsia" w:cstheme="majorBidi"/>
          <w:sz w:val="24"/>
          <w:szCs w:val="24"/>
          <w:lang w:val="fr-FR"/>
        </w:rPr>
        <w:t xml:space="preserve">Cette formation a pour but de soutenir la </w:t>
      </w:r>
      <w:proofErr w:type="spellStart"/>
      <w:r>
        <w:rPr>
          <w:rFonts w:eastAsiaTheme="majorEastAsia" w:cstheme="majorBidi"/>
          <w:sz w:val="24"/>
          <w:szCs w:val="24"/>
          <w:lang w:val="fr-FR"/>
        </w:rPr>
        <w:t>rsg</w:t>
      </w:r>
      <w:proofErr w:type="spellEnd"/>
      <w:r>
        <w:rPr>
          <w:rFonts w:eastAsiaTheme="majorEastAsia" w:cstheme="majorBidi"/>
          <w:sz w:val="24"/>
          <w:szCs w:val="24"/>
          <w:lang w:val="fr-FR"/>
        </w:rPr>
        <w:t xml:space="preserve"> dans son rôle de travailleuse autonome.</w:t>
      </w:r>
    </w:p>
    <w:p w:rsidR="005860DE" w:rsidRDefault="005860DE" w:rsidP="005860DE">
      <w:pPr>
        <w:jc w:val="both"/>
        <w:rPr>
          <w:rFonts w:eastAsiaTheme="majorEastAsia" w:cstheme="majorBidi"/>
          <w:sz w:val="24"/>
          <w:szCs w:val="24"/>
          <w:lang w:val="fr-FR"/>
        </w:rPr>
      </w:pPr>
      <w:r>
        <w:rPr>
          <w:rFonts w:eastAsiaTheme="majorEastAsia" w:cstheme="majorBidi"/>
          <w:sz w:val="24"/>
          <w:szCs w:val="24"/>
          <w:lang w:val="fr-FR"/>
        </w:rPr>
        <w:t>Les sujets suivants sont abordés :</w:t>
      </w:r>
    </w:p>
    <w:p w:rsidR="005860DE" w:rsidRDefault="005860DE" w:rsidP="005860DE">
      <w:pPr>
        <w:pStyle w:val="Paragraphedeliste"/>
        <w:numPr>
          <w:ilvl w:val="0"/>
          <w:numId w:val="6"/>
        </w:numPr>
        <w:jc w:val="both"/>
        <w:rPr>
          <w:rFonts w:eastAsiaTheme="majorEastAsia" w:cstheme="majorBidi"/>
          <w:sz w:val="24"/>
          <w:szCs w:val="24"/>
          <w:lang w:val="fr-FR"/>
        </w:rPr>
      </w:pPr>
      <w:r>
        <w:rPr>
          <w:rFonts w:eastAsiaTheme="majorEastAsia" w:cstheme="majorBidi"/>
          <w:sz w:val="24"/>
          <w:szCs w:val="24"/>
          <w:lang w:val="fr-FR"/>
        </w:rPr>
        <w:t>comprendre les obligations fiscales ;</w:t>
      </w:r>
    </w:p>
    <w:p w:rsidR="005860DE" w:rsidRDefault="005860DE" w:rsidP="005860DE">
      <w:pPr>
        <w:pStyle w:val="Paragraphedeliste"/>
        <w:numPr>
          <w:ilvl w:val="0"/>
          <w:numId w:val="6"/>
        </w:numPr>
        <w:jc w:val="both"/>
        <w:rPr>
          <w:rFonts w:eastAsiaTheme="majorEastAsia" w:cstheme="majorBidi"/>
          <w:sz w:val="24"/>
          <w:szCs w:val="24"/>
          <w:lang w:val="fr-FR"/>
        </w:rPr>
      </w:pPr>
      <w:r>
        <w:rPr>
          <w:rFonts w:eastAsiaTheme="majorEastAsia" w:cstheme="majorBidi"/>
          <w:sz w:val="24"/>
          <w:szCs w:val="24"/>
          <w:lang w:val="fr-FR"/>
        </w:rPr>
        <w:t>comprendre les déductions fiscales ;</w:t>
      </w:r>
      <w:r w:rsidRPr="005860DE">
        <w:t xml:space="preserve"> </w:t>
      </w:r>
    </w:p>
    <w:p w:rsidR="005860DE" w:rsidRDefault="005860DE" w:rsidP="005860DE">
      <w:pPr>
        <w:pStyle w:val="Paragraphedeliste"/>
        <w:numPr>
          <w:ilvl w:val="0"/>
          <w:numId w:val="6"/>
        </w:numPr>
        <w:jc w:val="both"/>
        <w:rPr>
          <w:rFonts w:eastAsiaTheme="majorEastAsia" w:cstheme="majorBidi"/>
          <w:sz w:val="24"/>
          <w:szCs w:val="24"/>
          <w:lang w:val="fr-FR"/>
        </w:rPr>
      </w:pPr>
      <w:r>
        <w:rPr>
          <w:rFonts w:eastAsiaTheme="majorEastAsia" w:cstheme="majorBidi"/>
          <w:sz w:val="24"/>
          <w:szCs w:val="24"/>
          <w:lang w:val="fr-FR"/>
        </w:rPr>
        <w:t>erreurs fréquentes ;</w:t>
      </w:r>
    </w:p>
    <w:p w:rsidR="005860DE" w:rsidRDefault="005860DE" w:rsidP="005860DE">
      <w:pPr>
        <w:pStyle w:val="Paragraphedeliste"/>
        <w:numPr>
          <w:ilvl w:val="0"/>
          <w:numId w:val="6"/>
        </w:numPr>
        <w:jc w:val="both"/>
        <w:rPr>
          <w:rFonts w:eastAsiaTheme="majorEastAsia" w:cstheme="majorBidi"/>
          <w:sz w:val="24"/>
          <w:szCs w:val="24"/>
          <w:lang w:val="fr-FR"/>
        </w:rPr>
      </w:pPr>
      <w:r>
        <w:rPr>
          <w:rFonts w:eastAsiaTheme="majorEastAsia" w:cstheme="majorBidi"/>
          <w:sz w:val="24"/>
          <w:szCs w:val="24"/>
          <w:lang w:val="fr-FR"/>
        </w:rPr>
        <w:t>conseils pratiques ;</w:t>
      </w:r>
    </w:p>
    <w:p w:rsidR="005860DE" w:rsidRDefault="005860DE" w:rsidP="005860DE">
      <w:pPr>
        <w:pStyle w:val="Paragraphedeliste"/>
        <w:numPr>
          <w:ilvl w:val="0"/>
          <w:numId w:val="6"/>
        </w:numPr>
        <w:jc w:val="both"/>
        <w:rPr>
          <w:rFonts w:eastAsiaTheme="majorEastAsia" w:cstheme="majorBidi"/>
          <w:sz w:val="24"/>
          <w:szCs w:val="24"/>
          <w:lang w:val="fr-FR"/>
        </w:rPr>
      </w:pPr>
      <w:r>
        <w:rPr>
          <w:rFonts w:eastAsiaTheme="majorEastAsia" w:cstheme="majorBidi"/>
          <w:sz w:val="24"/>
          <w:szCs w:val="24"/>
          <w:lang w:val="fr-FR"/>
        </w:rPr>
        <w:t>outils comptables pour faciliter la déclaration du revenu à l’Agence du revenu du Canada.</w:t>
      </w:r>
    </w:p>
    <w:p w:rsidR="005860DE" w:rsidRDefault="005860DE" w:rsidP="005860DE">
      <w:pPr>
        <w:jc w:val="both"/>
        <w:rPr>
          <w:rFonts w:eastAsiaTheme="majorEastAsia" w:cstheme="majorBidi"/>
          <w:sz w:val="24"/>
          <w:szCs w:val="24"/>
          <w:lang w:val="fr-FR"/>
        </w:rPr>
      </w:pPr>
    </w:p>
    <w:p w:rsidR="005860DE" w:rsidRPr="005860DE" w:rsidRDefault="005860DE" w:rsidP="005860DE">
      <w:pPr>
        <w:ind w:left="415"/>
        <w:jc w:val="center"/>
        <w:rPr>
          <w:rFonts w:ascii="Segoe Script" w:eastAsiaTheme="majorEastAsia" w:hAnsi="Segoe Script" w:cstheme="majorBidi"/>
          <w:b/>
          <w:color w:val="0070C0"/>
          <w:sz w:val="36"/>
          <w:szCs w:val="36"/>
          <w:lang w:val="fr-FR"/>
        </w:rPr>
      </w:pPr>
      <w:r w:rsidRPr="005860DE">
        <w:rPr>
          <w:rFonts w:ascii="Segoe Script" w:eastAsiaTheme="majorEastAsia" w:hAnsi="Segoe Script" w:cstheme="majorBidi"/>
          <w:b/>
          <w:color w:val="0070C0"/>
          <w:sz w:val="36"/>
          <w:szCs w:val="36"/>
          <w:lang w:val="fr-FR"/>
        </w:rPr>
        <w:t>« </w:t>
      </w:r>
      <w:r>
        <w:rPr>
          <w:rFonts w:ascii="Segoe Script" w:eastAsiaTheme="majorEastAsia" w:hAnsi="Segoe Script" w:cstheme="majorBidi"/>
          <w:b/>
          <w:color w:val="0070C0"/>
          <w:sz w:val="36"/>
          <w:szCs w:val="36"/>
          <w:lang w:val="fr-FR"/>
        </w:rPr>
        <w:t>Mettre à jour (au goût du jour) mon programme éducatif</w:t>
      </w:r>
      <w:r w:rsidRPr="005860DE">
        <w:rPr>
          <w:rFonts w:ascii="Segoe Script" w:eastAsiaTheme="majorEastAsia" w:hAnsi="Segoe Script" w:cstheme="majorBidi"/>
          <w:b/>
          <w:color w:val="0070C0"/>
          <w:sz w:val="36"/>
          <w:szCs w:val="36"/>
          <w:lang w:val="fr-FR"/>
        </w:rPr>
        <w:t>»</w:t>
      </w:r>
    </w:p>
    <w:p w:rsidR="005860DE" w:rsidRPr="003A779D" w:rsidRDefault="005860DE" w:rsidP="005860DE">
      <w:pPr>
        <w:jc w:val="both"/>
        <w:rPr>
          <w:rFonts w:eastAsiaTheme="majorEastAsia" w:cstheme="majorBidi"/>
          <w:sz w:val="24"/>
          <w:szCs w:val="24"/>
          <w:lang w:val="fr-FR"/>
        </w:rPr>
      </w:pPr>
      <w:r w:rsidRPr="003A779D">
        <w:rPr>
          <w:rFonts w:eastAsiaTheme="majorEastAsia" w:cstheme="majorBidi"/>
          <w:b/>
          <w:sz w:val="24"/>
          <w:szCs w:val="24"/>
          <w:lang w:val="fr-FR"/>
        </w:rPr>
        <w:t xml:space="preserve">Durée : </w:t>
      </w:r>
      <w:r>
        <w:rPr>
          <w:rFonts w:eastAsiaTheme="majorEastAsia" w:cstheme="majorBidi"/>
          <w:sz w:val="24"/>
          <w:szCs w:val="24"/>
          <w:lang w:val="fr-FR"/>
        </w:rPr>
        <w:t>6 heures</w:t>
      </w:r>
      <w:r w:rsidRPr="000A1DF0">
        <w:t xml:space="preserve"> </w:t>
      </w:r>
    </w:p>
    <w:p w:rsidR="005860DE" w:rsidRDefault="005860DE" w:rsidP="005860DE">
      <w:pPr>
        <w:jc w:val="both"/>
        <w:rPr>
          <w:rFonts w:eastAsiaTheme="majorEastAsia" w:cstheme="majorBidi"/>
          <w:sz w:val="24"/>
          <w:szCs w:val="24"/>
          <w:lang w:val="fr-FR"/>
        </w:rPr>
      </w:pPr>
      <w:r w:rsidRPr="003A779D">
        <w:rPr>
          <w:rFonts w:eastAsiaTheme="majorEastAsia" w:cstheme="majorBidi"/>
          <w:b/>
          <w:sz w:val="24"/>
          <w:szCs w:val="24"/>
          <w:lang w:val="fr-FR"/>
        </w:rPr>
        <w:t>Coût :</w:t>
      </w:r>
      <w:r>
        <w:rPr>
          <w:rFonts w:eastAsiaTheme="majorEastAsia" w:cstheme="majorBidi"/>
          <w:sz w:val="24"/>
          <w:szCs w:val="24"/>
          <w:lang w:val="fr-FR"/>
        </w:rPr>
        <w:t xml:space="preserve"> 2</w:t>
      </w:r>
      <w:r w:rsidRPr="003A779D">
        <w:rPr>
          <w:rFonts w:eastAsiaTheme="majorEastAsia" w:cstheme="majorBidi"/>
          <w:sz w:val="24"/>
          <w:szCs w:val="24"/>
          <w:lang w:val="fr-FR"/>
        </w:rPr>
        <w:t>0.00$</w:t>
      </w:r>
    </w:p>
    <w:p w:rsidR="005860DE" w:rsidRDefault="005860DE" w:rsidP="005860DE">
      <w:pPr>
        <w:jc w:val="both"/>
        <w:rPr>
          <w:rFonts w:eastAsiaTheme="majorEastAsia" w:cstheme="majorBidi"/>
          <w:sz w:val="24"/>
          <w:szCs w:val="24"/>
          <w:lang w:val="fr-FR"/>
        </w:rPr>
      </w:pPr>
      <w:r>
        <w:rPr>
          <w:rFonts w:eastAsiaTheme="majorEastAsia" w:cstheme="majorBidi"/>
          <w:sz w:val="24"/>
          <w:szCs w:val="24"/>
          <w:lang w:val="fr-FR"/>
        </w:rPr>
        <w:t xml:space="preserve">Cette formation a pour but de soutenir la </w:t>
      </w:r>
      <w:proofErr w:type="spellStart"/>
      <w:r>
        <w:rPr>
          <w:rFonts w:eastAsiaTheme="majorEastAsia" w:cstheme="majorBidi"/>
          <w:sz w:val="24"/>
          <w:szCs w:val="24"/>
          <w:lang w:val="fr-FR"/>
        </w:rPr>
        <w:t>rsg</w:t>
      </w:r>
      <w:proofErr w:type="spellEnd"/>
      <w:r>
        <w:rPr>
          <w:rFonts w:eastAsiaTheme="majorEastAsia" w:cstheme="majorBidi"/>
          <w:sz w:val="24"/>
          <w:szCs w:val="24"/>
          <w:lang w:val="fr-FR"/>
        </w:rPr>
        <w:t xml:space="preserve"> dans la mise à jour de son programme éducatif.</w:t>
      </w:r>
    </w:p>
    <w:p w:rsidR="005860DE" w:rsidRPr="005860DE" w:rsidRDefault="005860DE" w:rsidP="005860DE">
      <w:pPr>
        <w:autoSpaceDE w:val="0"/>
        <w:autoSpaceDN w:val="0"/>
        <w:adjustRightInd w:val="0"/>
        <w:spacing w:after="0" w:line="240" w:lineRule="auto"/>
        <w:jc w:val="both"/>
        <w:rPr>
          <w:rFonts w:cs="HelveticaNeueLTStd-Lt"/>
          <w:color w:val="000000" w:themeColor="text1"/>
          <w:sz w:val="24"/>
          <w:szCs w:val="24"/>
        </w:rPr>
      </w:pPr>
      <w:r w:rsidRPr="005860DE">
        <w:rPr>
          <w:rFonts w:cs="HelveticaNeueLTStd-Lt"/>
          <w:color w:val="000000" w:themeColor="text1"/>
          <w:sz w:val="24"/>
          <w:szCs w:val="24"/>
        </w:rPr>
        <w:t xml:space="preserve">Selon le Règlement sur les services de garde éducatifs à l’enfance, </w:t>
      </w:r>
      <w:r>
        <w:rPr>
          <w:rFonts w:cs="HelveticaNeueLTStd-Lt"/>
          <w:color w:val="000000" w:themeColor="text1"/>
          <w:sz w:val="24"/>
          <w:szCs w:val="24"/>
        </w:rPr>
        <w:t xml:space="preserve">chaque responsable de service de </w:t>
      </w:r>
      <w:r w:rsidRPr="005860DE">
        <w:rPr>
          <w:rFonts w:cs="HelveticaNeueLTStd-Lt"/>
          <w:color w:val="000000" w:themeColor="text1"/>
          <w:sz w:val="24"/>
          <w:szCs w:val="24"/>
        </w:rPr>
        <w:t xml:space="preserve"> garde éducatif à l’enfance doit présenter un programme éducatif au bureau coordonnateur</w:t>
      </w:r>
      <w:r>
        <w:rPr>
          <w:rFonts w:cs="HelveticaNeueLTStd-Lt"/>
          <w:color w:val="000000" w:themeColor="text1"/>
          <w:sz w:val="24"/>
          <w:szCs w:val="24"/>
        </w:rPr>
        <w:t xml:space="preserve"> de sa localité</w:t>
      </w:r>
      <w:r w:rsidRPr="005860DE">
        <w:rPr>
          <w:rFonts w:cs="HelveticaNeueLTStd-Lt"/>
          <w:color w:val="000000" w:themeColor="text1"/>
          <w:sz w:val="24"/>
          <w:szCs w:val="24"/>
        </w:rPr>
        <w:t xml:space="preserve"> </w:t>
      </w:r>
      <w:r>
        <w:rPr>
          <w:rFonts w:cs="HelveticaNeueLTStd-Lt"/>
          <w:color w:val="000000" w:themeColor="text1"/>
          <w:sz w:val="24"/>
          <w:szCs w:val="24"/>
        </w:rPr>
        <w:t xml:space="preserve">lors du </w:t>
      </w:r>
      <w:r w:rsidRPr="005860DE">
        <w:rPr>
          <w:rFonts w:cs="HelveticaNeueLTStd-Lt"/>
          <w:color w:val="000000" w:themeColor="text1"/>
          <w:sz w:val="24"/>
          <w:szCs w:val="24"/>
        </w:rPr>
        <w:t>renouvel</w:t>
      </w:r>
      <w:r>
        <w:rPr>
          <w:rFonts w:cs="HelveticaNeueLTStd-Lt"/>
          <w:color w:val="000000" w:themeColor="text1"/>
          <w:sz w:val="24"/>
          <w:szCs w:val="24"/>
        </w:rPr>
        <w:t>lem</w:t>
      </w:r>
      <w:r w:rsidRPr="005860DE">
        <w:rPr>
          <w:rFonts w:cs="HelveticaNeueLTStd-Lt"/>
          <w:color w:val="000000" w:themeColor="text1"/>
          <w:sz w:val="24"/>
          <w:szCs w:val="24"/>
        </w:rPr>
        <w:t>e</w:t>
      </w:r>
      <w:r>
        <w:rPr>
          <w:rFonts w:cs="HelveticaNeueLTStd-Lt"/>
          <w:color w:val="000000" w:themeColor="text1"/>
          <w:sz w:val="24"/>
          <w:szCs w:val="24"/>
        </w:rPr>
        <w:t>nt de</w:t>
      </w:r>
      <w:r w:rsidRPr="005860DE">
        <w:rPr>
          <w:rFonts w:cs="HelveticaNeueLTStd-Lt"/>
          <w:color w:val="000000" w:themeColor="text1"/>
          <w:sz w:val="24"/>
          <w:szCs w:val="24"/>
        </w:rPr>
        <w:t xml:space="preserve"> sa reconnaissance.</w:t>
      </w:r>
      <w:r>
        <w:rPr>
          <w:rFonts w:cs="HelveticaNeueLTStd-Lt"/>
          <w:color w:val="000000" w:themeColor="text1"/>
          <w:sz w:val="24"/>
          <w:szCs w:val="24"/>
        </w:rPr>
        <w:t xml:space="preserve">  Cette formation vous propose des canevas ainsi que des explications sur les exigences du Ministère de la Famille sur ce que doit contenir un programme éducatif.  Votre programme éducatif sera donc mise à jour et prêt pour votre renouvellement</w:t>
      </w:r>
      <w:r w:rsidR="007A1CBD">
        <w:rPr>
          <w:rFonts w:cs="HelveticaNeueLTStd-Lt"/>
          <w:color w:val="000000" w:themeColor="text1"/>
          <w:sz w:val="24"/>
          <w:szCs w:val="24"/>
        </w:rPr>
        <w:t xml:space="preserve"> dans le cadre de cette formation</w:t>
      </w:r>
      <w:r>
        <w:rPr>
          <w:rFonts w:cs="HelveticaNeueLTStd-Lt"/>
          <w:color w:val="000000" w:themeColor="text1"/>
          <w:sz w:val="24"/>
          <w:szCs w:val="24"/>
        </w:rPr>
        <w:t>.</w:t>
      </w:r>
    </w:p>
    <w:p w:rsidR="005860DE" w:rsidRDefault="005860DE" w:rsidP="005860DE">
      <w:pPr>
        <w:jc w:val="both"/>
        <w:rPr>
          <w:rFonts w:eastAsiaTheme="majorEastAsia" w:cstheme="majorBidi"/>
          <w:sz w:val="24"/>
          <w:szCs w:val="24"/>
          <w:lang w:val="fr-FR"/>
        </w:rPr>
      </w:pPr>
      <w:r>
        <w:rPr>
          <w:noProof/>
          <w:lang w:eastAsia="fr-CA"/>
        </w:rPr>
        <w:drawing>
          <wp:anchor distT="0" distB="0" distL="114300" distR="114300" simplePos="0" relativeHeight="251749376" behindDoc="0" locked="0" layoutInCell="1" allowOverlap="1">
            <wp:simplePos x="0" y="0"/>
            <wp:positionH relativeFrom="column">
              <wp:posOffset>2261088</wp:posOffset>
            </wp:positionH>
            <wp:positionV relativeFrom="paragraph">
              <wp:posOffset>-2832</wp:posOffset>
            </wp:positionV>
            <wp:extent cx="1872223" cy="967154"/>
            <wp:effectExtent l="19050" t="0" r="0" b="0"/>
            <wp:wrapNone/>
            <wp:docPr id="46" name="Image 45" descr="CPE Baliballon | Public - programme éducatif - notre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E Baliballon | Public - programme éducatif - notre programme ..."/>
                    <pic:cNvPicPr>
                      <a:picLocks noChangeAspect="1" noChangeArrowheads="1"/>
                    </pic:cNvPicPr>
                  </pic:nvPicPr>
                  <pic:blipFill>
                    <a:blip r:embed="rId53" cstate="print"/>
                    <a:srcRect/>
                    <a:stretch>
                      <a:fillRect/>
                    </a:stretch>
                  </pic:blipFill>
                  <pic:spPr bwMode="auto">
                    <a:xfrm>
                      <a:off x="0" y="0"/>
                      <a:ext cx="1873781" cy="967959"/>
                    </a:xfrm>
                    <a:prstGeom prst="rect">
                      <a:avLst/>
                    </a:prstGeom>
                    <a:noFill/>
                    <a:ln w="9525">
                      <a:noFill/>
                      <a:miter lim="800000"/>
                      <a:headEnd/>
                      <a:tailEnd/>
                    </a:ln>
                  </pic:spPr>
                </pic:pic>
              </a:graphicData>
            </a:graphic>
          </wp:anchor>
        </w:drawing>
      </w:r>
    </w:p>
    <w:p w:rsidR="005860DE" w:rsidRPr="005860DE" w:rsidRDefault="005860DE" w:rsidP="005860DE">
      <w:pPr>
        <w:jc w:val="both"/>
        <w:rPr>
          <w:rFonts w:eastAsiaTheme="majorEastAsia" w:cstheme="majorBidi"/>
          <w:sz w:val="24"/>
          <w:szCs w:val="24"/>
          <w:lang w:val="fr-FR"/>
        </w:rPr>
      </w:pPr>
    </w:p>
    <w:p w:rsidR="005860DE" w:rsidRDefault="005860DE" w:rsidP="005860DE">
      <w:pPr>
        <w:jc w:val="both"/>
        <w:rPr>
          <w:rFonts w:eastAsiaTheme="majorEastAsia" w:cstheme="majorBidi"/>
          <w:sz w:val="24"/>
          <w:szCs w:val="24"/>
          <w:lang w:val="fr-FR"/>
        </w:rPr>
      </w:pPr>
    </w:p>
    <w:p w:rsidR="005860DE" w:rsidRPr="005860DE" w:rsidRDefault="005860DE" w:rsidP="005860DE">
      <w:pPr>
        <w:jc w:val="both"/>
        <w:rPr>
          <w:rFonts w:eastAsiaTheme="majorEastAsia" w:cstheme="majorBidi"/>
          <w:sz w:val="24"/>
          <w:szCs w:val="24"/>
          <w:lang w:val="fr-FR"/>
        </w:rPr>
      </w:pPr>
    </w:p>
    <w:p w:rsidR="00A40724" w:rsidRDefault="00A40724" w:rsidP="00A40724">
      <w:pPr>
        <w:jc w:val="both"/>
        <w:rPr>
          <w:rFonts w:eastAsiaTheme="majorEastAsia" w:cstheme="majorBidi"/>
          <w:sz w:val="24"/>
          <w:szCs w:val="24"/>
          <w:lang w:val="fr-FR"/>
        </w:rPr>
      </w:pPr>
      <w:r>
        <w:rPr>
          <w:rFonts w:eastAsiaTheme="majorEastAsia" w:cstheme="majorBidi"/>
          <w:noProof/>
          <w:sz w:val="24"/>
          <w:szCs w:val="24"/>
          <w:lang w:eastAsia="fr-CA"/>
        </w:rPr>
        <w:drawing>
          <wp:anchor distT="0" distB="0" distL="114300" distR="114300" simplePos="0" relativeHeight="251748352" behindDoc="1" locked="0" layoutInCell="1" allowOverlap="1">
            <wp:simplePos x="0" y="0"/>
            <wp:positionH relativeFrom="column">
              <wp:posOffset>2172970</wp:posOffset>
            </wp:positionH>
            <wp:positionV relativeFrom="paragraph">
              <wp:posOffset>-281940</wp:posOffset>
            </wp:positionV>
            <wp:extent cx="2082165" cy="1617345"/>
            <wp:effectExtent l="19050" t="0" r="0" b="0"/>
            <wp:wrapTight wrapText="bothSides">
              <wp:wrapPolygon edited="0">
                <wp:start x="-198" y="0"/>
                <wp:lineTo x="-198" y="21371"/>
                <wp:lineTo x="21541" y="21371"/>
                <wp:lineTo x="21541" y="0"/>
                <wp:lineTo x="-198" y="0"/>
              </wp:wrapPolygon>
            </wp:wrapTight>
            <wp:docPr id="41" name="Image 4" descr="Résultats de recherche d'images pour « modalités d'in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modalités d'inscription »"/>
                    <pic:cNvPicPr>
                      <a:picLocks noChangeAspect="1" noChangeArrowheads="1"/>
                    </pic:cNvPicPr>
                  </pic:nvPicPr>
                  <pic:blipFill>
                    <a:blip r:embed="rId54" cstate="print"/>
                    <a:srcRect/>
                    <a:stretch>
                      <a:fillRect/>
                    </a:stretch>
                  </pic:blipFill>
                  <pic:spPr bwMode="auto">
                    <a:xfrm>
                      <a:off x="0" y="0"/>
                      <a:ext cx="2082165" cy="1617345"/>
                    </a:xfrm>
                    <a:prstGeom prst="rect">
                      <a:avLst/>
                    </a:prstGeom>
                    <a:noFill/>
                    <a:ln w="9525">
                      <a:noFill/>
                      <a:miter lim="800000"/>
                      <a:headEnd/>
                      <a:tailEnd/>
                    </a:ln>
                  </pic:spPr>
                </pic:pic>
              </a:graphicData>
            </a:graphic>
          </wp:anchor>
        </w:drawing>
      </w:r>
    </w:p>
    <w:p w:rsidR="00A40724" w:rsidRDefault="00A40724" w:rsidP="00A40724"/>
    <w:p w:rsidR="00A40724" w:rsidRPr="008B0990" w:rsidRDefault="00A40724" w:rsidP="00A40724">
      <w:pPr>
        <w:widowControl w:val="0"/>
        <w:jc w:val="both"/>
        <w:rPr>
          <w:rFonts w:ascii="Calibri" w:hAnsi="Calibri"/>
        </w:rPr>
      </w:pPr>
    </w:p>
    <w:p w:rsidR="00A40724" w:rsidRDefault="00A40724" w:rsidP="00A40724">
      <w:pPr>
        <w:widowControl w:val="0"/>
        <w:rPr>
          <w:sz w:val="24"/>
          <w:szCs w:val="24"/>
        </w:rPr>
      </w:pPr>
    </w:p>
    <w:p w:rsidR="00A40724" w:rsidRDefault="00A40724" w:rsidP="00A40724">
      <w:pPr>
        <w:widowControl w:val="0"/>
        <w:spacing w:line="240" w:lineRule="auto"/>
        <w:jc w:val="center"/>
        <w:rPr>
          <w:b/>
          <w:bCs/>
          <w:sz w:val="28"/>
          <w:szCs w:val="28"/>
          <w:u w:val="single"/>
        </w:rPr>
      </w:pPr>
    </w:p>
    <w:p w:rsidR="00A40724" w:rsidRDefault="00A40724" w:rsidP="00A40724">
      <w:pPr>
        <w:widowControl w:val="0"/>
        <w:spacing w:line="240" w:lineRule="auto"/>
        <w:jc w:val="center"/>
        <w:rPr>
          <w:b/>
          <w:bCs/>
          <w:sz w:val="28"/>
          <w:szCs w:val="28"/>
          <w:u w:val="single"/>
        </w:rPr>
      </w:pPr>
    </w:p>
    <w:p w:rsidR="00A40724" w:rsidRPr="00596171" w:rsidRDefault="00A40724" w:rsidP="00A40724">
      <w:pPr>
        <w:widowControl w:val="0"/>
        <w:spacing w:line="240" w:lineRule="auto"/>
        <w:jc w:val="center"/>
        <w:rPr>
          <w:b/>
          <w:bCs/>
          <w:sz w:val="28"/>
          <w:szCs w:val="28"/>
          <w:u w:val="single"/>
        </w:rPr>
      </w:pPr>
      <w:r w:rsidRPr="00596171">
        <w:rPr>
          <w:b/>
          <w:bCs/>
          <w:sz w:val="28"/>
          <w:szCs w:val="28"/>
          <w:u w:val="single"/>
        </w:rPr>
        <w:t>Modalités d’inscription et de paiement</w:t>
      </w:r>
    </w:p>
    <w:p w:rsidR="00A40724" w:rsidRPr="0087193D" w:rsidRDefault="00A40724" w:rsidP="00A40724">
      <w:pPr>
        <w:widowControl w:val="0"/>
        <w:spacing w:after="0" w:line="240" w:lineRule="auto"/>
        <w:jc w:val="both"/>
        <w:rPr>
          <w:b/>
          <w:bCs/>
          <w:sz w:val="24"/>
          <w:szCs w:val="24"/>
          <w:u w:val="single"/>
        </w:rPr>
      </w:pPr>
      <w:r w:rsidRPr="00503D2D">
        <w:rPr>
          <w:sz w:val="24"/>
          <w:szCs w:val="24"/>
        </w:rPr>
        <w:t xml:space="preserve">L’inscription à la formation se fait </w:t>
      </w:r>
      <w:r w:rsidRPr="00503D2D">
        <w:rPr>
          <w:b/>
          <w:bCs/>
          <w:sz w:val="24"/>
          <w:szCs w:val="24"/>
        </w:rPr>
        <w:t>par téléphone</w:t>
      </w:r>
      <w:r w:rsidR="00FB38E0">
        <w:rPr>
          <w:b/>
          <w:bCs/>
          <w:sz w:val="24"/>
          <w:szCs w:val="24"/>
        </w:rPr>
        <w:t xml:space="preserve"> ou par courriel </w:t>
      </w:r>
      <w:r w:rsidRPr="00503D2D">
        <w:rPr>
          <w:sz w:val="24"/>
          <w:szCs w:val="24"/>
        </w:rPr>
        <w:t>auprès de l’agente de soutien</w:t>
      </w:r>
      <w:r>
        <w:rPr>
          <w:sz w:val="24"/>
          <w:szCs w:val="24"/>
        </w:rPr>
        <w:t xml:space="preserve"> </w:t>
      </w:r>
      <w:r w:rsidRPr="00503D2D">
        <w:rPr>
          <w:sz w:val="24"/>
          <w:szCs w:val="24"/>
        </w:rPr>
        <w:t>pédagogique.</w:t>
      </w:r>
    </w:p>
    <w:p w:rsidR="00A40724" w:rsidRPr="00503D2D" w:rsidRDefault="00A40724" w:rsidP="00A40724">
      <w:pPr>
        <w:spacing w:after="0" w:line="240" w:lineRule="auto"/>
        <w:jc w:val="both"/>
        <w:rPr>
          <w:sz w:val="24"/>
          <w:szCs w:val="24"/>
        </w:rPr>
      </w:pPr>
    </w:p>
    <w:p w:rsidR="00A40724" w:rsidRPr="00503D2D" w:rsidRDefault="00A40724" w:rsidP="00A40724">
      <w:pPr>
        <w:spacing w:after="0" w:line="240" w:lineRule="auto"/>
        <w:jc w:val="both"/>
        <w:rPr>
          <w:b/>
          <w:bCs/>
          <w:sz w:val="24"/>
          <w:szCs w:val="24"/>
        </w:rPr>
      </w:pPr>
      <w:r w:rsidRPr="00503D2D">
        <w:rPr>
          <w:sz w:val="24"/>
          <w:szCs w:val="24"/>
        </w:rPr>
        <w:t>Les modes de paiement acceptés sont l’argent comptant</w:t>
      </w:r>
      <w:r>
        <w:rPr>
          <w:sz w:val="24"/>
          <w:szCs w:val="24"/>
        </w:rPr>
        <w:t xml:space="preserve"> (par le service-courrier, boîte métallique à l’entrée principale ou sur place entre 8h00 et 16h00 du mardi au jeudi)</w:t>
      </w:r>
      <w:r w:rsidRPr="00503D2D">
        <w:rPr>
          <w:sz w:val="24"/>
          <w:szCs w:val="24"/>
        </w:rPr>
        <w:t xml:space="preserve"> ou les prélèvements </w:t>
      </w:r>
      <w:r>
        <w:rPr>
          <w:sz w:val="24"/>
          <w:szCs w:val="24"/>
        </w:rPr>
        <w:t>pré-autorisés (PPA)</w:t>
      </w:r>
      <w:r w:rsidRPr="00503D2D">
        <w:rPr>
          <w:sz w:val="24"/>
          <w:szCs w:val="24"/>
        </w:rPr>
        <w:t xml:space="preserve">. </w:t>
      </w:r>
      <w:r w:rsidRPr="00503D2D">
        <w:rPr>
          <w:b/>
          <w:bCs/>
          <w:sz w:val="24"/>
          <w:szCs w:val="24"/>
        </w:rPr>
        <w:t xml:space="preserve">Les chèques ne sont </w:t>
      </w:r>
      <w:r>
        <w:rPr>
          <w:b/>
          <w:bCs/>
          <w:sz w:val="24"/>
          <w:szCs w:val="24"/>
        </w:rPr>
        <w:t xml:space="preserve">pas </w:t>
      </w:r>
      <w:r w:rsidRPr="00503D2D">
        <w:rPr>
          <w:b/>
          <w:bCs/>
          <w:sz w:val="24"/>
          <w:szCs w:val="24"/>
        </w:rPr>
        <w:t>acceptés sous aucun prétexte.</w:t>
      </w:r>
    </w:p>
    <w:p w:rsidR="00A40724" w:rsidRPr="00503D2D" w:rsidRDefault="00A40724" w:rsidP="00A40724">
      <w:pPr>
        <w:spacing w:after="0" w:line="240" w:lineRule="auto"/>
        <w:jc w:val="both"/>
        <w:rPr>
          <w:sz w:val="24"/>
          <w:szCs w:val="24"/>
        </w:rPr>
      </w:pPr>
    </w:p>
    <w:p w:rsidR="00A40724" w:rsidRPr="00503D2D" w:rsidRDefault="00A40724" w:rsidP="00A40724">
      <w:pPr>
        <w:spacing w:after="0" w:line="240" w:lineRule="auto"/>
        <w:jc w:val="both"/>
        <w:rPr>
          <w:sz w:val="24"/>
          <w:szCs w:val="24"/>
        </w:rPr>
      </w:pPr>
    </w:p>
    <w:p w:rsidR="00A40724" w:rsidRPr="00596171" w:rsidRDefault="00A40724" w:rsidP="00A40724">
      <w:pPr>
        <w:widowControl w:val="0"/>
        <w:spacing w:line="360" w:lineRule="auto"/>
        <w:jc w:val="center"/>
        <w:rPr>
          <w:b/>
          <w:bCs/>
          <w:sz w:val="28"/>
          <w:szCs w:val="28"/>
          <w:u w:val="single"/>
        </w:rPr>
      </w:pPr>
      <w:r w:rsidRPr="00596171">
        <w:rPr>
          <w:b/>
          <w:bCs/>
          <w:sz w:val="28"/>
          <w:szCs w:val="28"/>
          <w:u w:val="single"/>
        </w:rPr>
        <w:t>Remboursement et annulation</w:t>
      </w:r>
    </w:p>
    <w:p w:rsidR="00A40724" w:rsidRPr="00503D2D" w:rsidRDefault="00A40724" w:rsidP="00A40724">
      <w:pPr>
        <w:spacing w:line="240" w:lineRule="auto"/>
        <w:jc w:val="both"/>
        <w:rPr>
          <w:b/>
          <w:bCs/>
          <w:sz w:val="24"/>
          <w:szCs w:val="24"/>
        </w:rPr>
      </w:pPr>
      <w:r w:rsidRPr="00503D2D">
        <w:rPr>
          <w:sz w:val="24"/>
          <w:szCs w:val="24"/>
        </w:rPr>
        <w:t>L’inscription à la formation est définitive et non-remboursable, mais transférable à une autre personne. Si tel est le cas, aviser l’agente au poste 230 dans les meilleurs délais.</w:t>
      </w:r>
    </w:p>
    <w:p w:rsidR="00A40724" w:rsidRPr="00503D2D" w:rsidRDefault="00A40724" w:rsidP="00A40724">
      <w:pPr>
        <w:widowControl w:val="0"/>
        <w:spacing w:line="240" w:lineRule="auto"/>
        <w:jc w:val="center"/>
        <w:rPr>
          <w:b/>
          <w:bCs/>
          <w:color w:val="000000" w:themeColor="text1"/>
          <w:sz w:val="28"/>
          <w:szCs w:val="28"/>
        </w:rPr>
      </w:pPr>
      <w:r w:rsidRPr="00503D2D">
        <w:rPr>
          <w:b/>
          <w:bCs/>
          <w:color w:val="000000" w:themeColor="text1"/>
          <w:sz w:val="28"/>
          <w:szCs w:val="28"/>
        </w:rPr>
        <w:t>Pour vous inscrire:</w:t>
      </w:r>
    </w:p>
    <w:p w:rsidR="00A40724" w:rsidRPr="00596171" w:rsidRDefault="00A40724" w:rsidP="00A40724">
      <w:pPr>
        <w:widowControl w:val="0"/>
        <w:spacing w:line="240" w:lineRule="auto"/>
        <w:jc w:val="both"/>
        <w:rPr>
          <w:b/>
          <w:bCs/>
          <w:color w:val="000000" w:themeColor="text1"/>
          <w:sz w:val="8"/>
          <w:szCs w:val="8"/>
        </w:rPr>
      </w:pPr>
      <w:r w:rsidRPr="00503D2D">
        <w:rPr>
          <w:b/>
          <w:bCs/>
          <w:color w:val="000000" w:themeColor="text1"/>
          <w:sz w:val="8"/>
          <w:szCs w:val="8"/>
        </w:rPr>
        <w:t> </w:t>
      </w:r>
      <w:r w:rsidRPr="00503D2D">
        <w:rPr>
          <w:b/>
          <w:bCs/>
          <w:color w:val="000000" w:themeColor="text1"/>
          <w:sz w:val="28"/>
          <w:szCs w:val="28"/>
        </w:rPr>
        <w:t xml:space="preserve">Veuillez communiquer auprès de </w:t>
      </w:r>
      <w:r>
        <w:rPr>
          <w:b/>
          <w:bCs/>
          <w:color w:val="000000" w:themeColor="text1"/>
          <w:sz w:val="28"/>
          <w:szCs w:val="28"/>
        </w:rPr>
        <w:t>Christine Malette</w:t>
      </w:r>
      <w:r w:rsidRPr="00503D2D">
        <w:rPr>
          <w:b/>
          <w:bCs/>
          <w:color w:val="000000" w:themeColor="text1"/>
          <w:sz w:val="28"/>
          <w:szCs w:val="28"/>
        </w:rPr>
        <w:t xml:space="preserve"> </w:t>
      </w:r>
      <w:proofErr w:type="gramStart"/>
      <w:r w:rsidRPr="00503D2D">
        <w:rPr>
          <w:b/>
          <w:bCs/>
          <w:color w:val="000000" w:themeColor="text1"/>
          <w:sz w:val="28"/>
          <w:szCs w:val="28"/>
        </w:rPr>
        <w:t>au 819-986-6002 poste</w:t>
      </w:r>
      <w:proofErr w:type="gramEnd"/>
      <w:r w:rsidRPr="00503D2D">
        <w:rPr>
          <w:b/>
          <w:bCs/>
          <w:color w:val="000000" w:themeColor="text1"/>
          <w:sz w:val="28"/>
          <w:szCs w:val="28"/>
        </w:rPr>
        <w:t xml:space="preserve"> 230</w:t>
      </w:r>
      <w:r w:rsidR="00FB38E0">
        <w:rPr>
          <w:b/>
          <w:bCs/>
          <w:color w:val="000000" w:themeColor="text1"/>
          <w:sz w:val="28"/>
          <w:szCs w:val="28"/>
        </w:rPr>
        <w:t xml:space="preserve"> ou par courriel à l’adresse suivante : </w:t>
      </w:r>
      <w:hyperlink r:id="rId55" w:history="1">
        <w:r w:rsidR="00FB38E0" w:rsidRPr="000B18D3">
          <w:rPr>
            <w:rStyle w:val="Lienhypertexte"/>
            <w:b/>
            <w:bCs/>
            <w:sz w:val="28"/>
            <w:szCs w:val="28"/>
          </w:rPr>
          <w:t>cmalette@cpetroispetitspoints.com</w:t>
        </w:r>
      </w:hyperlink>
      <w:r w:rsidR="00FB38E0">
        <w:rPr>
          <w:b/>
          <w:bCs/>
          <w:color w:val="000000" w:themeColor="text1"/>
          <w:sz w:val="28"/>
          <w:szCs w:val="28"/>
        </w:rPr>
        <w:t xml:space="preserve"> </w:t>
      </w:r>
      <w:r>
        <w:rPr>
          <w:b/>
          <w:bCs/>
          <w:color w:val="000000" w:themeColor="text1"/>
          <w:sz w:val="28"/>
          <w:szCs w:val="28"/>
        </w:rPr>
        <w:t xml:space="preserve">. </w:t>
      </w:r>
      <w:r w:rsidRPr="00503D2D">
        <w:rPr>
          <w:b/>
          <w:bCs/>
          <w:color w:val="000000" w:themeColor="text1"/>
          <w:sz w:val="28"/>
          <w:szCs w:val="28"/>
        </w:rPr>
        <w:t xml:space="preserve"> </w:t>
      </w:r>
    </w:p>
    <w:p w:rsidR="00A40724" w:rsidRPr="007302A2" w:rsidRDefault="00A40724" w:rsidP="00A40724">
      <w:pPr>
        <w:rPr>
          <w:b/>
          <w:sz w:val="28"/>
          <w:szCs w:val="28"/>
        </w:rPr>
      </w:pPr>
      <w:r>
        <w:rPr>
          <w:b/>
          <w:noProof/>
          <w:sz w:val="28"/>
          <w:szCs w:val="28"/>
          <w:lang w:eastAsia="fr-CA"/>
        </w:rPr>
        <w:drawing>
          <wp:anchor distT="0" distB="0" distL="114300" distR="114300" simplePos="0" relativeHeight="251747328" behindDoc="0" locked="0" layoutInCell="1" allowOverlap="1">
            <wp:simplePos x="0" y="0"/>
            <wp:positionH relativeFrom="column">
              <wp:posOffset>1873885</wp:posOffset>
            </wp:positionH>
            <wp:positionV relativeFrom="paragraph">
              <wp:posOffset>322580</wp:posOffset>
            </wp:positionV>
            <wp:extent cx="2864485" cy="1203960"/>
            <wp:effectExtent l="19050" t="0" r="0" b="0"/>
            <wp:wrapNone/>
            <wp:docPr id="44" name="Image 1" descr="Résultats de recherche d'images pour « formation à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formation à distance »"/>
                    <pic:cNvPicPr>
                      <a:picLocks noChangeAspect="1" noChangeArrowheads="1"/>
                    </pic:cNvPicPr>
                  </pic:nvPicPr>
                  <pic:blipFill>
                    <a:blip r:embed="rId56" cstate="print"/>
                    <a:srcRect/>
                    <a:stretch>
                      <a:fillRect/>
                    </a:stretch>
                  </pic:blipFill>
                  <pic:spPr bwMode="auto">
                    <a:xfrm>
                      <a:off x="0" y="0"/>
                      <a:ext cx="2864485" cy="1203960"/>
                    </a:xfrm>
                    <a:prstGeom prst="rect">
                      <a:avLst/>
                    </a:prstGeom>
                    <a:noFill/>
                    <a:ln w="9525">
                      <a:noFill/>
                      <a:miter lim="800000"/>
                      <a:headEnd/>
                      <a:tailEnd/>
                    </a:ln>
                  </pic:spPr>
                </pic:pic>
              </a:graphicData>
            </a:graphic>
          </wp:anchor>
        </w:drawing>
      </w:r>
    </w:p>
    <w:p w:rsidR="00A40724" w:rsidRPr="00116F94" w:rsidRDefault="00A40724" w:rsidP="00A40724"/>
    <w:p w:rsidR="00A40724" w:rsidRDefault="00A40724" w:rsidP="00A40724">
      <w:pPr>
        <w:jc w:val="both"/>
        <w:rPr>
          <w:b/>
          <w:sz w:val="44"/>
          <w:szCs w:val="44"/>
        </w:rPr>
      </w:pPr>
    </w:p>
    <w:p w:rsidR="00A40724" w:rsidRPr="00A40724" w:rsidRDefault="00A40724" w:rsidP="00A40724">
      <w:pPr>
        <w:jc w:val="both"/>
        <w:rPr>
          <w:rFonts w:eastAsiaTheme="majorEastAsia" w:cstheme="majorBidi"/>
          <w:sz w:val="24"/>
          <w:szCs w:val="24"/>
          <w:lang w:val="fr-FR"/>
        </w:rPr>
      </w:pPr>
    </w:p>
    <w:p w:rsidR="00A40724" w:rsidRDefault="00A40724" w:rsidP="00A40724">
      <w:pPr>
        <w:jc w:val="both"/>
        <w:rPr>
          <w:rFonts w:eastAsiaTheme="majorEastAsia" w:cstheme="majorBidi"/>
          <w:sz w:val="24"/>
          <w:szCs w:val="24"/>
          <w:lang w:val="fr-FR"/>
        </w:rPr>
      </w:pPr>
    </w:p>
    <w:p w:rsidR="00A40724" w:rsidRDefault="00A40724" w:rsidP="00A40724">
      <w:pPr>
        <w:rPr>
          <w:sz w:val="24"/>
          <w:szCs w:val="24"/>
        </w:rPr>
      </w:pPr>
    </w:p>
    <w:sectPr w:rsidR="00A40724" w:rsidSect="00292C7E">
      <w:footerReference w:type="default" r:id="rId57"/>
      <w:type w:val="continuous"/>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71D" w:rsidRDefault="000A771D" w:rsidP="000A1DF0">
      <w:pPr>
        <w:spacing w:after="0" w:line="240" w:lineRule="auto"/>
      </w:pPr>
      <w:r>
        <w:separator/>
      </w:r>
    </w:p>
  </w:endnote>
  <w:endnote w:type="continuationSeparator" w:id="0">
    <w:p w:rsidR="000A771D" w:rsidRDefault="000A771D" w:rsidP="000A1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Estrangelo Edessa">
    <w:panose1 w:val="03080600000000000000"/>
    <w:charset w:val="01"/>
    <w:family w:val="roman"/>
    <w:notTrueType/>
    <w:pitch w:val="variable"/>
    <w:sig w:usb0="00000000" w:usb1="00000000" w:usb2="00000000" w:usb3="00000000" w:csb0="00000000"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97915"/>
      <w:docPartObj>
        <w:docPartGallery w:val="Page Numbers (Bottom of Page)"/>
        <w:docPartUnique/>
      </w:docPartObj>
    </w:sdtPr>
    <w:sdtContent>
      <w:p w:rsidR="000A1DF0" w:rsidRDefault="0086754E">
        <w:pPr>
          <w:pStyle w:val="Pieddepage"/>
          <w:jc w:val="center"/>
        </w:pPr>
        <w:r>
          <w:pict>
            <v:shapetype id="_x0000_t110" coordsize="21600,21600" o:spt="110" path="m10800,l,10800,10800,21600,21600,10800xe">
              <v:stroke joinstyle="miter"/>
              <v:path gradientshapeok="t" o:connecttype="rect" textboxrect="5400,5400,16200,16200"/>
            </v:shapetype>
            <v:shape id="_x0000_s2050"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0A1DF0" w:rsidRDefault="00B702E0">
        <w:pPr>
          <w:pStyle w:val="Pieddepage"/>
          <w:jc w:val="center"/>
        </w:pPr>
        <w:fldSimple w:instr=" PAGE    \* MERGEFORMAT ">
          <w:r w:rsidR="00763973">
            <w:rPr>
              <w:noProof/>
            </w:rPr>
            <w:t>2</w:t>
          </w:r>
        </w:fldSimple>
      </w:p>
    </w:sdtContent>
  </w:sdt>
  <w:p w:rsidR="000A1DF0" w:rsidRDefault="000A1DF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F0" w:rsidRDefault="0086754E">
    <w:pPr>
      <w:pStyle w:val="Pieddepage"/>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0A1DF0" w:rsidRDefault="00B702E0">
    <w:pPr>
      <w:pStyle w:val="Pieddepage"/>
      <w:jc w:val="center"/>
    </w:pPr>
    <w:fldSimple w:instr=" PAGE    \* MERGEFORMAT ">
      <w:r w:rsidR="00763973">
        <w:rPr>
          <w:noProof/>
        </w:rPr>
        <w:t>16</w:t>
      </w:r>
    </w:fldSimple>
  </w:p>
  <w:p w:rsidR="000A1DF0" w:rsidRDefault="000A1DF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71D" w:rsidRDefault="000A771D" w:rsidP="000A1DF0">
      <w:pPr>
        <w:spacing w:after="0" w:line="240" w:lineRule="auto"/>
      </w:pPr>
      <w:r>
        <w:separator/>
      </w:r>
    </w:p>
  </w:footnote>
  <w:footnote w:type="continuationSeparator" w:id="0">
    <w:p w:rsidR="000A771D" w:rsidRDefault="000A771D" w:rsidP="000A1D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47781"/>
    <w:multiLevelType w:val="hybridMultilevel"/>
    <w:tmpl w:val="65143AFA"/>
    <w:lvl w:ilvl="0" w:tplc="01D837D4">
      <w:start w:val="1"/>
      <w:numFmt w:val="bullet"/>
      <w:lvlText w:val=""/>
      <w:lvlJc w:val="left"/>
      <w:pPr>
        <w:ind w:left="720" w:hanging="360"/>
      </w:pPr>
      <w:rPr>
        <w:rFonts w:ascii="Wingdings 3" w:hAnsi="Wingdings 3"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023665E"/>
    <w:multiLevelType w:val="hybridMultilevel"/>
    <w:tmpl w:val="D5A813B4"/>
    <w:lvl w:ilvl="0" w:tplc="01D837D4">
      <w:start w:val="1"/>
      <w:numFmt w:val="bullet"/>
      <w:lvlText w:val=""/>
      <w:lvlJc w:val="left"/>
      <w:pPr>
        <w:ind w:left="720" w:hanging="360"/>
      </w:pPr>
      <w:rPr>
        <w:rFonts w:ascii="Wingdings 3" w:hAnsi="Wingdings 3"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E840019"/>
    <w:multiLevelType w:val="hybridMultilevel"/>
    <w:tmpl w:val="B478E43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FD33389"/>
    <w:multiLevelType w:val="hybridMultilevel"/>
    <w:tmpl w:val="ABA8CA42"/>
    <w:lvl w:ilvl="0" w:tplc="0C0C0001">
      <w:start w:val="1"/>
      <w:numFmt w:val="bullet"/>
      <w:lvlText w:val=""/>
      <w:lvlJc w:val="left"/>
      <w:pPr>
        <w:ind w:left="762" w:hanging="360"/>
      </w:pPr>
      <w:rPr>
        <w:rFonts w:ascii="Symbol" w:hAnsi="Symbol" w:hint="default"/>
      </w:rPr>
    </w:lvl>
    <w:lvl w:ilvl="1" w:tplc="0C0C0003" w:tentative="1">
      <w:start w:val="1"/>
      <w:numFmt w:val="bullet"/>
      <w:lvlText w:val="o"/>
      <w:lvlJc w:val="left"/>
      <w:pPr>
        <w:ind w:left="1482" w:hanging="360"/>
      </w:pPr>
      <w:rPr>
        <w:rFonts w:ascii="Courier New" w:hAnsi="Courier New" w:cs="Courier New" w:hint="default"/>
      </w:rPr>
    </w:lvl>
    <w:lvl w:ilvl="2" w:tplc="0C0C0005" w:tentative="1">
      <w:start w:val="1"/>
      <w:numFmt w:val="bullet"/>
      <w:lvlText w:val=""/>
      <w:lvlJc w:val="left"/>
      <w:pPr>
        <w:ind w:left="2202" w:hanging="360"/>
      </w:pPr>
      <w:rPr>
        <w:rFonts w:ascii="Wingdings" w:hAnsi="Wingdings" w:hint="default"/>
      </w:rPr>
    </w:lvl>
    <w:lvl w:ilvl="3" w:tplc="0C0C0001" w:tentative="1">
      <w:start w:val="1"/>
      <w:numFmt w:val="bullet"/>
      <w:lvlText w:val=""/>
      <w:lvlJc w:val="left"/>
      <w:pPr>
        <w:ind w:left="2922" w:hanging="360"/>
      </w:pPr>
      <w:rPr>
        <w:rFonts w:ascii="Symbol" w:hAnsi="Symbol" w:hint="default"/>
      </w:rPr>
    </w:lvl>
    <w:lvl w:ilvl="4" w:tplc="0C0C0003" w:tentative="1">
      <w:start w:val="1"/>
      <w:numFmt w:val="bullet"/>
      <w:lvlText w:val="o"/>
      <w:lvlJc w:val="left"/>
      <w:pPr>
        <w:ind w:left="3642" w:hanging="360"/>
      </w:pPr>
      <w:rPr>
        <w:rFonts w:ascii="Courier New" w:hAnsi="Courier New" w:cs="Courier New" w:hint="default"/>
      </w:rPr>
    </w:lvl>
    <w:lvl w:ilvl="5" w:tplc="0C0C0005" w:tentative="1">
      <w:start w:val="1"/>
      <w:numFmt w:val="bullet"/>
      <w:lvlText w:val=""/>
      <w:lvlJc w:val="left"/>
      <w:pPr>
        <w:ind w:left="4362" w:hanging="360"/>
      </w:pPr>
      <w:rPr>
        <w:rFonts w:ascii="Wingdings" w:hAnsi="Wingdings" w:hint="default"/>
      </w:rPr>
    </w:lvl>
    <w:lvl w:ilvl="6" w:tplc="0C0C0001" w:tentative="1">
      <w:start w:val="1"/>
      <w:numFmt w:val="bullet"/>
      <w:lvlText w:val=""/>
      <w:lvlJc w:val="left"/>
      <w:pPr>
        <w:ind w:left="5082" w:hanging="360"/>
      </w:pPr>
      <w:rPr>
        <w:rFonts w:ascii="Symbol" w:hAnsi="Symbol" w:hint="default"/>
      </w:rPr>
    </w:lvl>
    <w:lvl w:ilvl="7" w:tplc="0C0C0003" w:tentative="1">
      <w:start w:val="1"/>
      <w:numFmt w:val="bullet"/>
      <w:lvlText w:val="o"/>
      <w:lvlJc w:val="left"/>
      <w:pPr>
        <w:ind w:left="5802" w:hanging="360"/>
      </w:pPr>
      <w:rPr>
        <w:rFonts w:ascii="Courier New" w:hAnsi="Courier New" w:cs="Courier New" w:hint="default"/>
      </w:rPr>
    </w:lvl>
    <w:lvl w:ilvl="8" w:tplc="0C0C0005" w:tentative="1">
      <w:start w:val="1"/>
      <w:numFmt w:val="bullet"/>
      <w:lvlText w:val=""/>
      <w:lvlJc w:val="left"/>
      <w:pPr>
        <w:ind w:left="6522" w:hanging="360"/>
      </w:pPr>
      <w:rPr>
        <w:rFonts w:ascii="Wingdings" w:hAnsi="Wingdings" w:hint="default"/>
      </w:rPr>
    </w:lvl>
  </w:abstractNum>
  <w:abstractNum w:abstractNumId="4">
    <w:nsid w:val="52E90E58"/>
    <w:multiLevelType w:val="hybridMultilevel"/>
    <w:tmpl w:val="CBC27B22"/>
    <w:lvl w:ilvl="0" w:tplc="01D837D4">
      <w:start w:val="1"/>
      <w:numFmt w:val="bullet"/>
      <w:lvlText w:val=""/>
      <w:lvlJc w:val="left"/>
      <w:pPr>
        <w:ind w:left="775" w:hanging="360"/>
      </w:pPr>
      <w:rPr>
        <w:rFonts w:ascii="Wingdings 3" w:hAnsi="Wingdings 3"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5">
    <w:nsid w:val="728E00C6"/>
    <w:multiLevelType w:val="hybridMultilevel"/>
    <w:tmpl w:val="AA66B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rsids>
    <w:rsidRoot w:val="00D46BB2"/>
    <w:rsid w:val="000A1DF0"/>
    <w:rsid w:val="000A4768"/>
    <w:rsid w:val="000A771D"/>
    <w:rsid w:val="000D6DDC"/>
    <w:rsid w:val="001C7022"/>
    <w:rsid w:val="00247440"/>
    <w:rsid w:val="00292C7E"/>
    <w:rsid w:val="002D5018"/>
    <w:rsid w:val="003A779D"/>
    <w:rsid w:val="00403B06"/>
    <w:rsid w:val="004123AC"/>
    <w:rsid w:val="004A7489"/>
    <w:rsid w:val="00583DFC"/>
    <w:rsid w:val="005860DE"/>
    <w:rsid w:val="005C3416"/>
    <w:rsid w:val="00763973"/>
    <w:rsid w:val="007A1CBD"/>
    <w:rsid w:val="0086754E"/>
    <w:rsid w:val="0091115D"/>
    <w:rsid w:val="00A40724"/>
    <w:rsid w:val="00AD28CA"/>
    <w:rsid w:val="00AF5B91"/>
    <w:rsid w:val="00B702E0"/>
    <w:rsid w:val="00BF55FF"/>
    <w:rsid w:val="00C3724E"/>
    <w:rsid w:val="00D46BB2"/>
    <w:rsid w:val="00F019C3"/>
    <w:rsid w:val="00F45A59"/>
    <w:rsid w:val="00F76811"/>
    <w:rsid w:val="00FB38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AC"/>
  </w:style>
  <w:style w:type="paragraph" w:styleId="Titre1">
    <w:name w:val="heading 1"/>
    <w:basedOn w:val="Normal"/>
    <w:next w:val="Normal"/>
    <w:link w:val="Titre1Car"/>
    <w:uiPriority w:val="9"/>
    <w:qFormat/>
    <w:rsid w:val="00A40724"/>
    <w:pPr>
      <w:keepNext/>
      <w:keepLines/>
      <w:spacing w:before="480" w:after="0"/>
      <w:outlineLvl w:val="0"/>
    </w:pPr>
    <w:rPr>
      <w:rFonts w:asciiTheme="majorHAnsi" w:eastAsiaTheme="majorEastAsia" w:hAnsiTheme="majorHAnsi" w:cstheme="majorBidi"/>
      <w:b/>
      <w:bCs/>
      <w:color w:val="7C9163"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46BB2"/>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D46BB2"/>
    <w:rPr>
      <w:rFonts w:eastAsiaTheme="minorEastAsia"/>
      <w:lang w:val="fr-FR"/>
    </w:rPr>
  </w:style>
  <w:style w:type="paragraph" w:styleId="Textedebulles">
    <w:name w:val="Balloon Text"/>
    <w:basedOn w:val="Normal"/>
    <w:link w:val="TextedebullesCar"/>
    <w:uiPriority w:val="99"/>
    <w:semiHidden/>
    <w:unhideWhenUsed/>
    <w:rsid w:val="00D46B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BB2"/>
    <w:rPr>
      <w:rFonts w:ascii="Tahoma" w:hAnsi="Tahoma" w:cs="Tahoma"/>
      <w:sz w:val="16"/>
      <w:szCs w:val="16"/>
    </w:rPr>
  </w:style>
  <w:style w:type="paragraph" w:styleId="Corpsdetexte2">
    <w:name w:val="Body Text 2"/>
    <w:basedOn w:val="Normal"/>
    <w:link w:val="Corpsdetexte2Car"/>
    <w:uiPriority w:val="99"/>
    <w:rsid w:val="00D46BB2"/>
    <w:pPr>
      <w:tabs>
        <w:tab w:val="left" w:pos="-720"/>
      </w:tabs>
      <w:spacing w:after="0" w:line="240" w:lineRule="auto"/>
      <w:ind w:right="-720"/>
      <w:jc w:val="both"/>
    </w:pPr>
    <w:rPr>
      <w:rFonts w:ascii="Times New Roman" w:eastAsia="Century Gothic" w:hAnsi="Times New Roman" w:cs="Times New Roman"/>
      <w:color w:val="000000"/>
      <w:kern w:val="28"/>
      <w:sz w:val="24"/>
      <w:szCs w:val="24"/>
      <w:lang w:eastAsia="fr-CA"/>
    </w:rPr>
  </w:style>
  <w:style w:type="character" w:customStyle="1" w:styleId="Corpsdetexte2Car">
    <w:name w:val="Corps de texte 2 Car"/>
    <w:basedOn w:val="Policepardfaut"/>
    <w:link w:val="Corpsdetexte2"/>
    <w:uiPriority w:val="99"/>
    <w:rsid w:val="00D46BB2"/>
    <w:rPr>
      <w:rFonts w:ascii="Times New Roman" w:eastAsia="Century Gothic" w:hAnsi="Times New Roman" w:cs="Times New Roman"/>
      <w:color w:val="000000"/>
      <w:kern w:val="28"/>
      <w:sz w:val="24"/>
      <w:szCs w:val="24"/>
      <w:lang w:eastAsia="fr-CA"/>
    </w:rPr>
  </w:style>
  <w:style w:type="character" w:styleId="Lienhypertexte">
    <w:name w:val="Hyperlink"/>
    <w:basedOn w:val="Policepardfaut"/>
    <w:uiPriority w:val="99"/>
    <w:unhideWhenUsed/>
    <w:rsid w:val="00F76811"/>
    <w:rPr>
      <w:color w:val="8E58B6" w:themeColor="hyperlink"/>
      <w:u w:val="single"/>
    </w:rPr>
  </w:style>
  <w:style w:type="character" w:styleId="Lienhypertextesuivivisit">
    <w:name w:val="FollowedHyperlink"/>
    <w:basedOn w:val="Policepardfaut"/>
    <w:uiPriority w:val="99"/>
    <w:semiHidden/>
    <w:unhideWhenUsed/>
    <w:rsid w:val="00292C7E"/>
    <w:rPr>
      <w:color w:val="7F6F6F" w:themeColor="followedHyperlink"/>
      <w:u w:val="single"/>
    </w:rPr>
  </w:style>
  <w:style w:type="paragraph" w:styleId="Paragraphedeliste">
    <w:name w:val="List Paragraph"/>
    <w:basedOn w:val="Normal"/>
    <w:uiPriority w:val="34"/>
    <w:qFormat/>
    <w:rsid w:val="00292C7E"/>
    <w:pPr>
      <w:ind w:left="720"/>
      <w:contextualSpacing/>
    </w:pPr>
  </w:style>
  <w:style w:type="paragraph" w:styleId="En-tte">
    <w:name w:val="header"/>
    <w:basedOn w:val="Normal"/>
    <w:link w:val="En-tteCar"/>
    <w:uiPriority w:val="99"/>
    <w:semiHidden/>
    <w:unhideWhenUsed/>
    <w:rsid w:val="000A1DF0"/>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0A1DF0"/>
  </w:style>
  <w:style w:type="paragraph" w:styleId="Pieddepage">
    <w:name w:val="footer"/>
    <w:basedOn w:val="Normal"/>
    <w:link w:val="PieddepageCar"/>
    <w:uiPriority w:val="99"/>
    <w:unhideWhenUsed/>
    <w:rsid w:val="000A1DF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A1DF0"/>
  </w:style>
  <w:style w:type="paragraph" w:styleId="Titre">
    <w:name w:val="Title"/>
    <w:basedOn w:val="Normal"/>
    <w:next w:val="Normal"/>
    <w:link w:val="TitreCar"/>
    <w:uiPriority w:val="10"/>
    <w:qFormat/>
    <w:rsid w:val="00A40724"/>
    <w:pPr>
      <w:pBdr>
        <w:bottom w:val="single" w:sz="8" w:space="4" w:color="A5B592" w:themeColor="accent1"/>
      </w:pBdr>
      <w:spacing w:after="300" w:line="240" w:lineRule="auto"/>
      <w:contextualSpacing/>
    </w:pPr>
    <w:rPr>
      <w:rFonts w:asciiTheme="majorHAnsi" w:eastAsiaTheme="majorEastAsia" w:hAnsiTheme="majorHAnsi" w:cstheme="majorBidi"/>
      <w:color w:val="32391C" w:themeColor="text2" w:themeShade="BF"/>
      <w:spacing w:val="5"/>
      <w:kern w:val="28"/>
      <w:sz w:val="52"/>
      <w:szCs w:val="52"/>
    </w:rPr>
  </w:style>
  <w:style w:type="character" w:customStyle="1" w:styleId="TitreCar">
    <w:name w:val="Titre Car"/>
    <w:basedOn w:val="Policepardfaut"/>
    <w:link w:val="Titre"/>
    <w:uiPriority w:val="10"/>
    <w:rsid w:val="00A40724"/>
    <w:rPr>
      <w:rFonts w:asciiTheme="majorHAnsi" w:eastAsiaTheme="majorEastAsia" w:hAnsiTheme="majorHAnsi" w:cstheme="majorBidi"/>
      <w:color w:val="32391C" w:themeColor="text2" w:themeShade="BF"/>
      <w:spacing w:val="5"/>
      <w:kern w:val="28"/>
      <w:sz w:val="52"/>
      <w:szCs w:val="52"/>
    </w:rPr>
  </w:style>
  <w:style w:type="character" w:customStyle="1" w:styleId="Titre1Car">
    <w:name w:val="Titre 1 Car"/>
    <w:basedOn w:val="Policepardfaut"/>
    <w:link w:val="Titre1"/>
    <w:uiPriority w:val="9"/>
    <w:rsid w:val="00A40724"/>
    <w:rPr>
      <w:rFonts w:asciiTheme="majorHAnsi" w:eastAsiaTheme="majorEastAsia" w:hAnsiTheme="majorHAnsi" w:cstheme="majorBidi"/>
      <w:b/>
      <w:bCs/>
      <w:color w:val="7C9163" w:themeColor="accent1" w:themeShade="BF"/>
      <w:sz w:val="28"/>
      <w:szCs w:val="28"/>
    </w:rPr>
  </w:style>
  <w:style w:type="character" w:styleId="Rfrenceintense">
    <w:name w:val="Intense Reference"/>
    <w:basedOn w:val="Policepardfaut"/>
    <w:uiPriority w:val="32"/>
    <w:qFormat/>
    <w:rsid w:val="000D6DDC"/>
    <w:rPr>
      <w:b/>
      <w:bCs/>
      <w:smallCaps/>
      <w:color w:val="F3A447" w:themeColor="accent2"/>
      <w:spacing w:val="5"/>
      <w:u w:val="single"/>
    </w:rPr>
  </w:style>
  <w:style w:type="paragraph" w:styleId="Citationintense">
    <w:name w:val="Intense Quote"/>
    <w:basedOn w:val="Normal"/>
    <w:next w:val="Normal"/>
    <w:link w:val="CitationintenseCar"/>
    <w:uiPriority w:val="30"/>
    <w:qFormat/>
    <w:rsid w:val="000D6DDC"/>
    <w:pPr>
      <w:pBdr>
        <w:bottom w:val="single" w:sz="4" w:space="4" w:color="A5B592" w:themeColor="accent1"/>
      </w:pBdr>
      <w:spacing w:before="200" w:after="280"/>
      <w:ind w:left="936" w:right="936"/>
    </w:pPr>
    <w:rPr>
      <w:b/>
      <w:bCs/>
      <w:i/>
      <w:iCs/>
      <w:color w:val="A5B592" w:themeColor="accent1"/>
    </w:rPr>
  </w:style>
  <w:style w:type="character" w:customStyle="1" w:styleId="CitationintenseCar">
    <w:name w:val="Citation intense Car"/>
    <w:basedOn w:val="Policepardfaut"/>
    <w:link w:val="Citationintense"/>
    <w:uiPriority w:val="30"/>
    <w:rsid w:val="000D6DDC"/>
    <w:rPr>
      <w:b/>
      <w:bCs/>
      <w:i/>
      <w:iCs/>
      <w:color w:val="A5B592" w:themeColor="accent1"/>
    </w:rPr>
  </w:style>
  <w:style w:type="paragraph" w:styleId="Sous-titre">
    <w:name w:val="Subtitle"/>
    <w:basedOn w:val="Normal"/>
    <w:next w:val="Normal"/>
    <w:link w:val="Sous-titreCar"/>
    <w:uiPriority w:val="11"/>
    <w:qFormat/>
    <w:rsid w:val="000D6DDC"/>
    <w:pPr>
      <w:numPr>
        <w:ilvl w:val="1"/>
      </w:numPr>
    </w:pPr>
    <w:rPr>
      <w:rFonts w:asciiTheme="majorHAnsi" w:eastAsiaTheme="majorEastAsia" w:hAnsiTheme="majorHAnsi" w:cstheme="majorBidi"/>
      <w:i/>
      <w:iCs/>
      <w:color w:val="A5B592" w:themeColor="accent1"/>
      <w:spacing w:val="15"/>
      <w:sz w:val="24"/>
      <w:szCs w:val="24"/>
    </w:rPr>
  </w:style>
  <w:style w:type="character" w:customStyle="1" w:styleId="Sous-titreCar">
    <w:name w:val="Sous-titre Car"/>
    <w:basedOn w:val="Policepardfaut"/>
    <w:link w:val="Sous-titre"/>
    <w:uiPriority w:val="11"/>
    <w:rsid w:val="000D6DDC"/>
    <w:rPr>
      <w:rFonts w:asciiTheme="majorHAnsi" w:eastAsiaTheme="majorEastAsia" w:hAnsiTheme="majorHAnsi" w:cstheme="majorBidi"/>
      <w:i/>
      <w:iCs/>
      <w:color w:val="A5B592"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google.ca/url?sa=i&amp;rct=j&amp;q=&amp;esrc=s&amp;source=images&amp;cd=&amp;cad=rja&amp;uact=8&amp;ved=0CAcQjRw&amp;url=http://www.fpsetvous.be/display.php?noPage=2100&amp;ei=uzJnVbAN5eWwBKi1gOAD&amp;bvm=bv.93990622,d.cWc&amp;psig=AFQjCNFq4T4YIe6kTmsQ4JlQdZZcSZskDQ&amp;ust=1432912523906685"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emf"/><Relationship Id="rId55" Type="http://schemas.openxmlformats.org/officeDocument/2006/relationships/hyperlink" Target="mailto:cmalette@cpetroispetitspoint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www.google.ca/url?sa=i&amp;rct=j&amp;q=&amp;esrc=s&amp;source=images&amp;cd=&amp;cad=rja&amp;uact=8&amp;ved=0CAcQjRw&amp;url=http://www.chefdentreprise.com/Thematique/management-rh-1026/droit-social-10119/Breves/Compte-personnel-de-formation-CPF-mode-d-emploi-247300.htm&amp;ei=EzNnVbjOOay1sQTFqIGYCg&amp;bvm=bv.93990622,d.cWc&amp;psig=AFQjCNFq4T4YIe6kTmsQ4JlQdZZcSZskDQ&amp;ust=1432912523906685" TargetMode="External"/><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formeduc.ca/formation-a-distance/"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mailto:cmalette@cpetroispetitspoints.com" TargetMode="External"/><Relationship Id="rId48" Type="http://schemas.openxmlformats.org/officeDocument/2006/relationships/image" Target="media/image36.jpe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6482A292AA1471C9E5EAC8DF00A7D66"/>
        <w:category>
          <w:name w:val="Général"/>
          <w:gallery w:val="placeholder"/>
        </w:category>
        <w:types>
          <w:type w:val="bbPlcHdr"/>
        </w:types>
        <w:behaviors>
          <w:behavior w:val="content"/>
        </w:behaviors>
        <w:guid w:val="{BB66B1FF-4119-4B3F-89AF-07FDE7114F86}"/>
      </w:docPartPr>
      <w:docPartBody>
        <w:p w:rsidR="00BC31B1" w:rsidRDefault="002D5DEA" w:rsidP="002D5DEA">
          <w:pPr>
            <w:pStyle w:val="56482A292AA1471C9E5EAC8DF00A7D66"/>
          </w:pPr>
          <w:r>
            <w:rPr>
              <w:lang w:val="fr-FR"/>
            </w:rPr>
            <w:t>[Tapez le résumé du document ici. Il s'agit généralement d'une courte synthèse du document. Tapez le résumé du document ici. Il s'agit généralement d'une courte synthèse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Estrangelo Edessa">
    <w:panose1 w:val="03080600000000000000"/>
    <w:charset w:val="01"/>
    <w:family w:val="roman"/>
    <w:notTrueType/>
    <w:pitch w:val="variable"/>
    <w:sig w:usb0="00000000" w:usb1="00000000" w:usb2="00000000" w:usb3="00000000" w:csb0="00000000"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D5DEA"/>
    <w:rsid w:val="00184157"/>
    <w:rsid w:val="002D5DEA"/>
    <w:rsid w:val="0045513F"/>
    <w:rsid w:val="009E02B5"/>
    <w:rsid w:val="00BC31B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1B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1C966D73E243ECB55C1D8F8ECE5586">
    <w:name w:val="BB1C966D73E243ECB55C1D8F8ECE5586"/>
    <w:rsid w:val="002D5DEA"/>
  </w:style>
  <w:style w:type="paragraph" w:customStyle="1" w:styleId="A1519BF838664268BEBBC04D42EDC218">
    <w:name w:val="A1519BF838664268BEBBC04D42EDC218"/>
    <w:rsid w:val="002D5DEA"/>
  </w:style>
  <w:style w:type="paragraph" w:customStyle="1" w:styleId="E4F43C506E84456BAD7F157A39BEB6F6">
    <w:name w:val="E4F43C506E84456BAD7F157A39BEB6F6"/>
    <w:rsid w:val="002D5DEA"/>
  </w:style>
  <w:style w:type="paragraph" w:customStyle="1" w:styleId="84B0BFB9911E4996BD547653198F9F94">
    <w:name w:val="84B0BFB9911E4996BD547653198F9F94"/>
    <w:rsid w:val="002D5DEA"/>
  </w:style>
  <w:style w:type="paragraph" w:customStyle="1" w:styleId="562BBFE4E3C8462AA91E35B7133229C3">
    <w:name w:val="562BBFE4E3C8462AA91E35B7133229C3"/>
    <w:rsid w:val="002D5DEA"/>
  </w:style>
  <w:style w:type="paragraph" w:customStyle="1" w:styleId="E3B65A6A1A8A404E8B51891B92ACF86B">
    <w:name w:val="E3B65A6A1A8A404E8B51891B92ACF86B"/>
    <w:rsid w:val="002D5DEA"/>
  </w:style>
  <w:style w:type="paragraph" w:customStyle="1" w:styleId="6CF1707D84D54C6AA4525D941A42E3BB">
    <w:name w:val="6CF1707D84D54C6AA4525D941A42E3BB"/>
    <w:rsid w:val="002D5DEA"/>
  </w:style>
  <w:style w:type="paragraph" w:customStyle="1" w:styleId="9594402EA074412BBC985D7C9FBCE1DD">
    <w:name w:val="9594402EA074412BBC985D7C9FBCE1DD"/>
    <w:rsid w:val="002D5DEA"/>
  </w:style>
  <w:style w:type="paragraph" w:customStyle="1" w:styleId="5DEAB7EF5FD949C09D34631F5C6ED7EE">
    <w:name w:val="5DEAB7EF5FD949C09D34631F5C6ED7EE"/>
    <w:rsid w:val="002D5DEA"/>
  </w:style>
  <w:style w:type="paragraph" w:customStyle="1" w:styleId="D1CEA368A46A4F6FB3C9371F0299FB27">
    <w:name w:val="D1CEA368A46A4F6FB3C9371F0299FB27"/>
    <w:rsid w:val="002D5DEA"/>
  </w:style>
  <w:style w:type="paragraph" w:customStyle="1" w:styleId="0A400E4C053341B79892C691C531DBD1">
    <w:name w:val="0A400E4C053341B79892C691C531DBD1"/>
    <w:rsid w:val="002D5DEA"/>
  </w:style>
  <w:style w:type="paragraph" w:customStyle="1" w:styleId="06BFDA1E1C0C4926B2F8BDBF3FC51FD6">
    <w:name w:val="06BFDA1E1C0C4926B2F8BDBF3FC51FD6"/>
    <w:rsid w:val="002D5DEA"/>
  </w:style>
  <w:style w:type="paragraph" w:customStyle="1" w:styleId="16034ED5EA0E40E78064DE43E5982BCA">
    <w:name w:val="16034ED5EA0E40E78064DE43E5982BCA"/>
    <w:rsid w:val="002D5DEA"/>
  </w:style>
  <w:style w:type="paragraph" w:customStyle="1" w:styleId="5C308610C778418E9BB7C686008C0F42">
    <w:name w:val="5C308610C778418E9BB7C686008C0F42"/>
    <w:rsid w:val="002D5DEA"/>
  </w:style>
  <w:style w:type="paragraph" w:customStyle="1" w:styleId="E2F5AE98D368406CB5CA19459CFA3285">
    <w:name w:val="E2F5AE98D368406CB5CA19459CFA3285"/>
    <w:rsid w:val="002D5DEA"/>
  </w:style>
  <w:style w:type="paragraph" w:customStyle="1" w:styleId="27DBEA5D529543DCB568F9BB44891096">
    <w:name w:val="27DBEA5D529543DCB568F9BB44891096"/>
    <w:rsid w:val="002D5DEA"/>
  </w:style>
  <w:style w:type="paragraph" w:customStyle="1" w:styleId="8DE5AF8B98CC486F9C6B8705B6B10F92">
    <w:name w:val="8DE5AF8B98CC486F9C6B8705B6B10F92"/>
    <w:rsid w:val="002D5DEA"/>
  </w:style>
  <w:style w:type="paragraph" w:customStyle="1" w:styleId="4252628138414186B91B413253C85E86">
    <w:name w:val="4252628138414186B91B413253C85E86"/>
    <w:rsid w:val="002D5DEA"/>
  </w:style>
  <w:style w:type="paragraph" w:customStyle="1" w:styleId="AB576BFFE4E34EC9BF61A5F54D368632">
    <w:name w:val="AB576BFFE4E34EC9BF61A5F54D368632"/>
    <w:rsid w:val="002D5DEA"/>
  </w:style>
  <w:style w:type="paragraph" w:customStyle="1" w:styleId="695BA4B0243440F898A805815A59FF3F">
    <w:name w:val="695BA4B0243440F898A805815A59FF3F"/>
    <w:rsid w:val="002D5DEA"/>
  </w:style>
  <w:style w:type="paragraph" w:customStyle="1" w:styleId="4EADDCA27400492F885E927752FAA6FC">
    <w:name w:val="4EADDCA27400492F885E927752FAA6FC"/>
    <w:rsid w:val="002D5DEA"/>
  </w:style>
  <w:style w:type="paragraph" w:customStyle="1" w:styleId="67801701C98444638FFC0FE50BA81DE0">
    <w:name w:val="67801701C98444638FFC0FE50BA81DE0"/>
    <w:rsid w:val="002D5DEA"/>
  </w:style>
  <w:style w:type="paragraph" w:customStyle="1" w:styleId="7CEE2FD674E14555AE00DBBC685DA6C8">
    <w:name w:val="7CEE2FD674E14555AE00DBBC685DA6C8"/>
    <w:rsid w:val="002D5DEA"/>
  </w:style>
  <w:style w:type="paragraph" w:customStyle="1" w:styleId="37818299B1CB42E08DE84447C3A1EE60">
    <w:name w:val="37818299B1CB42E08DE84447C3A1EE60"/>
    <w:rsid w:val="002D5DEA"/>
  </w:style>
  <w:style w:type="paragraph" w:customStyle="1" w:styleId="698F7173B7684B0E805E049B4D99E8CD">
    <w:name w:val="698F7173B7684B0E805E049B4D99E8CD"/>
    <w:rsid w:val="002D5DEA"/>
  </w:style>
  <w:style w:type="paragraph" w:customStyle="1" w:styleId="C365CADC0AC04D99B8E5B653A2F5567B">
    <w:name w:val="C365CADC0AC04D99B8E5B653A2F5567B"/>
    <w:rsid w:val="002D5DEA"/>
  </w:style>
  <w:style w:type="paragraph" w:customStyle="1" w:styleId="286B3FE0F6024D8F9999D5F552FC6532">
    <w:name w:val="286B3FE0F6024D8F9999D5F552FC6532"/>
    <w:rsid w:val="002D5DEA"/>
  </w:style>
  <w:style w:type="paragraph" w:customStyle="1" w:styleId="71028612BD3D439CB8464B64651F14B2">
    <w:name w:val="71028612BD3D439CB8464B64651F14B2"/>
    <w:rsid w:val="002D5DEA"/>
  </w:style>
  <w:style w:type="paragraph" w:customStyle="1" w:styleId="336C1BB44E1D473EBA527F99D35CD831">
    <w:name w:val="336C1BB44E1D473EBA527F99D35CD831"/>
    <w:rsid w:val="002D5DEA"/>
  </w:style>
  <w:style w:type="paragraph" w:customStyle="1" w:styleId="F220685D84934851B96FEA6015596968">
    <w:name w:val="F220685D84934851B96FEA6015596968"/>
    <w:rsid w:val="002D5DEA"/>
  </w:style>
  <w:style w:type="paragraph" w:customStyle="1" w:styleId="09D33F9B6C4845B684C409366011A69F">
    <w:name w:val="09D33F9B6C4845B684C409366011A69F"/>
    <w:rsid w:val="002D5DEA"/>
  </w:style>
  <w:style w:type="paragraph" w:customStyle="1" w:styleId="763D079EB4724B7CB0C5F036334F1D56">
    <w:name w:val="763D079EB4724B7CB0C5F036334F1D56"/>
    <w:rsid w:val="002D5DEA"/>
  </w:style>
  <w:style w:type="paragraph" w:customStyle="1" w:styleId="56482A292AA1471C9E5EAC8DF00A7D66">
    <w:name w:val="56482A292AA1471C9E5EAC8DF00A7D66"/>
    <w:rsid w:val="002D5DEA"/>
  </w:style>
  <w:style w:type="paragraph" w:customStyle="1" w:styleId="14DFB70D19AF4A3DA7F9D56D9D354970">
    <w:name w:val="14DFB70D19AF4A3DA7F9D56D9D354970"/>
    <w:rsid w:val="002D5DEA"/>
  </w:style>
  <w:style w:type="paragraph" w:customStyle="1" w:styleId="B589496CB9924F03B50F9E4915B995DC">
    <w:name w:val="B589496CB9924F03B50F9E4915B995DC"/>
    <w:rsid w:val="002D5DEA"/>
  </w:style>
  <w:style w:type="paragraph" w:customStyle="1" w:styleId="509FE5A06CC04E388876D12772E34F0A">
    <w:name w:val="509FE5A06CC04E388876D12772E34F0A"/>
    <w:rsid w:val="002D5DEA"/>
  </w:style>
  <w:style w:type="paragraph" w:customStyle="1" w:styleId="9A95ADCA466342BD83415FBD026854E0">
    <w:name w:val="9A95ADCA466342BD83415FBD026854E0"/>
    <w:rsid w:val="002D5DEA"/>
  </w:style>
  <w:style w:type="paragraph" w:customStyle="1" w:styleId="CE3AB67FD4FA4D5D91089A6BFC7F0024">
    <w:name w:val="CE3AB67FD4FA4D5D91089A6BFC7F0024"/>
    <w:rsid w:val="002D5DEA"/>
  </w:style>
  <w:style w:type="paragraph" w:customStyle="1" w:styleId="09D2BD705CFD473FB0476E0251933EB5">
    <w:name w:val="09D2BD705CFD473FB0476E0251933EB5"/>
    <w:rsid w:val="002D5DEA"/>
  </w:style>
  <w:style w:type="paragraph" w:customStyle="1" w:styleId="6DF34A5C52604D26B7B58CC71621FFED">
    <w:name w:val="6DF34A5C52604D26B7B58CC71621FFED"/>
    <w:rsid w:val="002D5DEA"/>
  </w:style>
  <w:style w:type="paragraph" w:customStyle="1" w:styleId="93A889C36B5141A2A58575CA41DFAF82">
    <w:name w:val="93A889C36B5141A2A58575CA41DFAF82"/>
    <w:rsid w:val="002D5DEA"/>
  </w:style>
  <w:style w:type="paragraph" w:customStyle="1" w:styleId="2FAC175A23D04140BCBF289509A6AA63">
    <w:name w:val="2FAC175A23D04140BCBF289509A6AA63"/>
    <w:rsid w:val="002D5DEA"/>
  </w:style>
  <w:style w:type="paragraph" w:customStyle="1" w:styleId="AFC16DA36C474F34A42FAA59BB45CB21">
    <w:name w:val="AFC16DA36C474F34A42FAA59BB45CB21"/>
    <w:rsid w:val="002D5DEA"/>
  </w:style>
  <w:style w:type="paragraph" w:customStyle="1" w:styleId="102B5283CF5C4894BB3BA4CDB1F986BA">
    <w:name w:val="102B5283CF5C4894BB3BA4CDB1F986BA"/>
    <w:rsid w:val="002D5DEA"/>
  </w:style>
  <w:style w:type="paragraph" w:customStyle="1" w:styleId="5708FB2AFD7141188F3C7ED4BA270259">
    <w:name w:val="5708FB2AFD7141188F3C7ED4BA270259"/>
    <w:rsid w:val="002D5DEA"/>
  </w:style>
  <w:style w:type="paragraph" w:customStyle="1" w:styleId="6B6A11F8EAFC4C949DECF1DB0001D7CB">
    <w:name w:val="6B6A11F8EAFC4C949DECF1DB0001D7CB"/>
    <w:rsid w:val="002D5DEA"/>
  </w:style>
  <w:style w:type="paragraph" w:customStyle="1" w:styleId="EFC5E88CBEBC449988BE0A5C1124B7B0">
    <w:name w:val="EFC5E88CBEBC449988BE0A5C1124B7B0"/>
    <w:rsid w:val="002D5DEA"/>
  </w:style>
  <w:style w:type="paragraph" w:customStyle="1" w:styleId="54D7A3ADC587403982044C66546CD4A2">
    <w:name w:val="54D7A3ADC587403982044C66546CD4A2"/>
    <w:rsid w:val="002D5DEA"/>
  </w:style>
  <w:style w:type="paragraph" w:customStyle="1" w:styleId="35C52CA83E094A7EA0A9A0DCC9B3589C">
    <w:name w:val="35C52CA83E094A7EA0A9A0DCC9B3589C"/>
    <w:rsid w:val="002D5DEA"/>
  </w:style>
  <w:style w:type="paragraph" w:customStyle="1" w:styleId="5D4020DD90F54D48AF34B8A95B7365C7">
    <w:name w:val="5D4020DD90F54D48AF34B8A95B7365C7"/>
    <w:rsid w:val="00BC31B1"/>
  </w:style>
  <w:style w:type="paragraph" w:customStyle="1" w:styleId="5BF2C14EC6054C9C884E9E6FF8D429F4">
    <w:name w:val="5BF2C14EC6054C9C884E9E6FF8D429F4"/>
    <w:rsid w:val="00BC31B1"/>
  </w:style>
  <w:style w:type="paragraph" w:customStyle="1" w:styleId="C14DD1BCEB2C4EDDBAA10E36E24DF815">
    <w:name w:val="C14DD1BCEB2C4EDDBAA10E36E24DF815"/>
    <w:rsid w:val="00BC31B1"/>
  </w:style>
  <w:style w:type="paragraph" w:customStyle="1" w:styleId="7F4CD12FD7B74AD88E66D37377FB689E">
    <w:name w:val="7F4CD12FD7B74AD88E66D37377FB689E"/>
    <w:rsid w:val="00BC31B1"/>
  </w:style>
  <w:style w:type="paragraph" w:customStyle="1" w:styleId="44B8CE6B4A4F438294B3F65AE2F40DD5">
    <w:name w:val="44B8CE6B4A4F438294B3F65AE2F40DD5"/>
    <w:rsid w:val="00BC31B1"/>
  </w:style>
  <w:style w:type="paragraph" w:customStyle="1" w:styleId="86C48E3F7DB24DA3A2F62E8F91278DBA">
    <w:name w:val="86C48E3F7DB24DA3A2F62E8F91278DBA"/>
    <w:rsid w:val="00BC31B1"/>
  </w:style>
  <w:style w:type="paragraph" w:customStyle="1" w:styleId="0FEE82C635AA409AA11E82EDD15286F2">
    <w:name w:val="0FEE82C635AA409AA11E82EDD15286F2"/>
    <w:rsid w:val="00BC31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Programme de formations de perfectionnement et café-rencontres en salle, via Zoom et à distance</Abstract>
  <CompanyAddress>1105 , rue de Neuville</CompanyAddress>
  <CompanyPhone>819-986-6002</CompanyPhone>
  <CompanyFax>819-281-3993</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DBC1B8-3355-414C-913D-A2ECA806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2749</Words>
  <Characters>15123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Programme de perfectionnement</vt:lpstr>
    </vt:vector>
  </TitlesOfParts>
  <Company/>
  <LinksUpToDate>false</LinksUpToDate>
  <CharactersWithSpaces>17837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de perfectionnement</dc:title>
  <dc:subject>Perfectionnement et café-rencontres</dc:subject>
  <dc:creator>CPE TROIS PETITS POINTS</dc:creator>
  <cp:lastModifiedBy>christine</cp:lastModifiedBy>
  <cp:revision>2</cp:revision>
  <cp:lastPrinted>2020-07-13T15:03:00Z</cp:lastPrinted>
  <dcterms:created xsi:type="dcterms:W3CDTF">2020-07-13T15:04:00Z</dcterms:created>
  <dcterms:modified xsi:type="dcterms:W3CDTF">2020-07-13T15:04:00Z</dcterms:modified>
</cp:coreProperties>
</file>